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769EE" w14:textId="78770D11" w:rsidR="00795321" w:rsidRPr="00B06BC4" w:rsidRDefault="00795321" w:rsidP="00795321">
      <w:pPr>
        <w:spacing w:line="384" w:lineRule="auto"/>
        <w:jc w:val="right"/>
        <w:rPr>
          <w:b/>
          <w:sz w:val="26"/>
          <w:szCs w:val="26"/>
        </w:rPr>
      </w:pPr>
      <w:r w:rsidRPr="00B06BC4">
        <w:rPr>
          <w:b/>
          <w:sz w:val="26"/>
          <w:szCs w:val="26"/>
        </w:rPr>
        <w:t>Приложение №</w:t>
      </w:r>
      <w:r w:rsidR="003177C7" w:rsidRPr="00B06BC4">
        <w:rPr>
          <w:b/>
          <w:sz w:val="26"/>
          <w:szCs w:val="26"/>
        </w:rPr>
        <w:t>6</w:t>
      </w:r>
    </w:p>
    <w:p w14:paraId="6E378E19" w14:textId="77777777" w:rsidR="00A55BA4" w:rsidRPr="00B06BC4" w:rsidRDefault="00A55BA4" w:rsidP="00A55BA4">
      <w:pPr>
        <w:spacing w:line="384" w:lineRule="auto"/>
        <w:jc w:val="right"/>
        <w:rPr>
          <w:b/>
          <w:sz w:val="26"/>
          <w:szCs w:val="26"/>
        </w:rPr>
      </w:pPr>
      <w:r w:rsidRPr="00B06BC4">
        <w:rPr>
          <w:b/>
          <w:sz w:val="26"/>
          <w:szCs w:val="26"/>
        </w:rPr>
        <w:t>«УТВЕРЖДЕНО»</w:t>
      </w:r>
    </w:p>
    <w:p w14:paraId="12B31136" w14:textId="77777777" w:rsidR="00617093" w:rsidRPr="004D789B" w:rsidRDefault="00617093" w:rsidP="00617093">
      <w:pPr>
        <w:spacing w:line="384" w:lineRule="auto"/>
        <w:jc w:val="right"/>
        <w:rPr>
          <w:b/>
          <w:sz w:val="26"/>
          <w:szCs w:val="26"/>
        </w:rPr>
      </w:pPr>
      <w:r w:rsidRPr="004D789B">
        <w:rPr>
          <w:b/>
          <w:sz w:val="26"/>
          <w:szCs w:val="26"/>
        </w:rPr>
        <w:t>«УТВЕРЖДЕНО»</w:t>
      </w:r>
    </w:p>
    <w:p w14:paraId="7AA7F5B1" w14:textId="77777777" w:rsidR="00617093" w:rsidRPr="009A2740" w:rsidRDefault="00617093" w:rsidP="00617093">
      <w:pPr>
        <w:spacing w:line="384" w:lineRule="auto"/>
        <w:jc w:val="right"/>
        <w:rPr>
          <w:rFonts w:ascii="Tenor Sans" w:hAnsi="Tenor Sans"/>
          <w:b/>
          <w:sz w:val="22"/>
        </w:rPr>
      </w:pPr>
      <w:r w:rsidRPr="009A2740">
        <w:rPr>
          <w:rFonts w:ascii="Tenor Sans" w:hAnsi="Tenor Sans"/>
          <w:b/>
          <w:sz w:val="22"/>
        </w:rPr>
        <w:t>Приказом ООО «</w:t>
      </w:r>
      <w:proofErr w:type="spellStart"/>
      <w:r w:rsidRPr="009A2740">
        <w:rPr>
          <w:rFonts w:ascii="Tenor Sans" w:hAnsi="Tenor Sans"/>
          <w:b/>
          <w:sz w:val="22"/>
        </w:rPr>
        <w:t>Цифромед</w:t>
      </w:r>
      <w:proofErr w:type="spellEnd"/>
      <w:r w:rsidRPr="009A2740">
        <w:rPr>
          <w:rFonts w:ascii="Tenor Sans" w:hAnsi="Tenor Sans"/>
          <w:b/>
          <w:sz w:val="22"/>
        </w:rPr>
        <w:t xml:space="preserve">» </w:t>
      </w:r>
    </w:p>
    <w:p w14:paraId="72CBD85E" w14:textId="09ED9904" w:rsidR="00795321" w:rsidRPr="00B06BC4" w:rsidRDefault="00617093" w:rsidP="00617093">
      <w:pPr>
        <w:pStyle w:val="3"/>
        <w:tabs>
          <w:tab w:val="clear" w:pos="851"/>
          <w:tab w:val="left" w:pos="-4680"/>
          <w:tab w:val="left" w:pos="1134"/>
        </w:tabs>
        <w:spacing w:line="384" w:lineRule="auto"/>
        <w:rPr>
          <w:b/>
        </w:rPr>
      </w:pPr>
      <w:r>
        <w:rPr>
          <w:rFonts w:ascii="Tenor Sans" w:hAnsi="Tenor Sans"/>
          <w:b/>
          <w:sz w:val="22"/>
        </w:rPr>
        <w:tab/>
      </w:r>
      <w:r>
        <w:rPr>
          <w:rFonts w:ascii="Tenor Sans" w:hAnsi="Tenor Sans"/>
          <w:b/>
          <w:sz w:val="22"/>
        </w:rPr>
        <w:tab/>
      </w:r>
      <w:r>
        <w:rPr>
          <w:rFonts w:ascii="Tenor Sans" w:hAnsi="Tenor Sans"/>
          <w:b/>
          <w:sz w:val="22"/>
        </w:rPr>
        <w:tab/>
      </w:r>
      <w:r>
        <w:rPr>
          <w:rFonts w:ascii="Tenor Sans" w:hAnsi="Tenor Sans"/>
          <w:b/>
          <w:sz w:val="22"/>
        </w:rPr>
        <w:tab/>
      </w:r>
      <w:r>
        <w:rPr>
          <w:rFonts w:ascii="Tenor Sans" w:hAnsi="Tenor Sans"/>
          <w:b/>
          <w:sz w:val="22"/>
        </w:rPr>
        <w:tab/>
        <w:t xml:space="preserve">     </w:t>
      </w:r>
      <w:r w:rsidRPr="009A2740">
        <w:rPr>
          <w:rFonts w:ascii="Tenor Sans" w:hAnsi="Tenor Sans"/>
          <w:b/>
          <w:sz w:val="22"/>
        </w:rPr>
        <w:t>от «___» _____ 2024 г. №_______________</w:t>
      </w:r>
    </w:p>
    <w:p w14:paraId="569633B8" w14:textId="175934AA" w:rsidR="007521EA" w:rsidRPr="00B06BC4" w:rsidRDefault="007521EA" w:rsidP="000576D6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jc w:val="center"/>
      </w:pPr>
    </w:p>
    <w:p w14:paraId="5446191A" w14:textId="6D80B7B7" w:rsidR="000576D6" w:rsidRDefault="000576D6" w:rsidP="000576D6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jc w:val="center"/>
        <w:rPr>
          <w:b/>
        </w:rPr>
      </w:pPr>
      <w:r w:rsidRPr="00B06BC4">
        <w:rPr>
          <w:b/>
        </w:rPr>
        <w:t xml:space="preserve">Особенности установления условий оплаты по Договорам, </w:t>
      </w:r>
      <w:r w:rsidR="00B84656" w:rsidRPr="00B84656">
        <w:rPr>
          <w:b/>
        </w:rPr>
        <w:t>заключаемым для исполнения доходных договоров с государственным финансированием</w:t>
      </w:r>
      <w:r w:rsidRPr="00B06BC4">
        <w:rPr>
          <w:b/>
        </w:rPr>
        <w:t xml:space="preserve">, </w:t>
      </w:r>
      <w:r w:rsidR="00B84656">
        <w:rPr>
          <w:b/>
        </w:rPr>
        <w:t xml:space="preserve">а также Договорам, </w:t>
      </w:r>
      <w:bookmarkStart w:id="0" w:name="_Hlk132222358"/>
      <w:r w:rsidRPr="00B06BC4">
        <w:rPr>
          <w:b/>
        </w:rPr>
        <w:t xml:space="preserve">заключаемым в целях исполнения соглашений о предоставлении </w:t>
      </w:r>
      <w:r w:rsidR="00B84656">
        <w:rPr>
          <w:b/>
        </w:rPr>
        <w:t xml:space="preserve">государственных </w:t>
      </w:r>
      <w:bookmarkEnd w:id="0"/>
      <w:r w:rsidRPr="00B06BC4">
        <w:rPr>
          <w:b/>
        </w:rPr>
        <w:t xml:space="preserve">субсидий </w:t>
      </w:r>
    </w:p>
    <w:p w14:paraId="7E14E80E" w14:textId="0317559A" w:rsidR="00FF5505" w:rsidRDefault="00FF5505" w:rsidP="000576D6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jc w:val="center"/>
        <w:rPr>
          <w:b/>
        </w:rPr>
      </w:pPr>
    </w:p>
    <w:p w14:paraId="788FEAC0" w14:textId="61B6FCB9" w:rsidR="00FF5505" w:rsidRDefault="00FF5505" w:rsidP="00FF550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jc w:val="center"/>
        <w:rPr>
          <w:b/>
        </w:rPr>
      </w:pPr>
      <w:r>
        <w:rPr>
          <w:b/>
        </w:rPr>
        <w:t>Термины, определения и сокращения</w:t>
      </w:r>
    </w:p>
    <w:p w14:paraId="7FEEE996" w14:textId="2D557E38" w:rsidR="00FF5505" w:rsidRDefault="00FF5505" w:rsidP="00FF550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rPr>
          <w:rStyle w:val="af7"/>
          <w:b w:val="0"/>
          <w:color w:val="000000" w:themeColor="text1"/>
          <w:bdr w:val="none" w:sz="0" w:space="0" w:color="auto" w:frame="1"/>
        </w:rPr>
      </w:pPr>
      <w:r>
        <w:t>КС/</w:t>
      </w:r>
      <w:r w:rsidRPr="00EC6505">
        <w:rPr>
          <w:color w:val="000000" w:themeColor="text1"/>
        </w:rPr>
        <w:t>БС</w:t>
      </w:r>
      <w:bookmarkStart w:id="1" w:name="_GoBack"/>
      <w:bookmarkEnd w:id="1"/>
      <w:r w:rsidRPr="00EC6505">
        <w:rPr>
          <w:color w:val="000000" w:themeColor="text1"/>
        </w:rPr>
        <w:t xml:space="preserve"> - </w:t>
      </w:r>
      <w:r w:rsidRPr="00FF5505">
        <w:rPr>
          <w:color w:val="000000" w:themeColor="text1"/>
        </w:rPr>
        <w:t>к</w:t>
      </w:r>
      <w:r w:rsidRPr="00FF5505">
        <w:rPr>
          <w:rStyle w:val="af7"/>
          <w:b w:val="0"/>
          <w:color w:val="000000" w:themeColor="text1"/>
          <w:bdr w:val="none" w:sz="0" w:space="0" w:color="auto" w:frame="1"/>
        </w:rPr>
        <w:t>азначейское/банковское сопровождение</w:t>
      </w:r>
      <w:r>
        <w:rPr>
          <w:rStyle w:val="af7"/>
          <w:b w:val="0"/>
          <w:color w:val="000000" w:themeColor="text1"/>
          <w:bdr w:val="none" w:sz="0" w:space="0" w:color="auto" w:frame="1"/>
        </w:rPr>
        <w:t>.</w:t>
      </w:r>
    </w:p>
    <w:p w14:paraId="194B876A" w14:textId="2F649E2B" w:rsidR="00FF5505" w:rsidRPr="003C0833" w:rsidRDefault="00FF5505" w:rsidP="00FF5505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rPr>
          <w:b/>
        </w:rPr>
      </w:pPr>
      <w:r>
        <w:t xml:space="preserve">ОБС - </w:t>
      </w:r>
      <w:r>
        <w:rPr>
          <w:color w:val="202124"/>
          <w:shd w:val="clear" w:color="auto" w:fill="FFFFFF"/>
        </w:rPr>
        <w:t>о</w:t>
      </w:r>
      <w:r w:rsidRPr="00FF5505">
        <w:rPr>
          <w:color w:val="202124"/>
          <w:shd w:val="clear" w:color="auto" w:fill="FFFFFF"/>
        </w:rPr>
        <w:t>боротные средства</w:t>
      </w:r>
    </w:p>
    <w:p w14:paraId="313BB9CE" w14:textId="77777777" w:rsidR="00FF5505" w:rsidRPr="00B06BC4" w:rsidRDefault="00FF5505" w:rsidP="000576D6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jc w:val="center"/>
        <w:rPr>
          <w:b/>
        </w:rPr>
      </w:pPr>
    </w:p>
    <w:p w14:paraId="41A60CD0" w14:textId="13C7AEE8" w:rsidR="000576D6" w:rsidRDefault="000576D6" w:rsidP="000576D6">
      <w:pPr>
        <w:pStyle w:val="3"/>
        <w:tabs>
          <w:tab w:val="clear" w:pos="851"/>
          <w:tab w:val="left" w:pos="-4680"/>
          <w:tab w:val="left" w:pos="1134"/>
        </w:tabs>
        <w:spacing w:line="240" w:lineRule="auto"/>
        <w:jc w:val="center"/>
        <w:rPr>
          <w:b/>
        </w:rPr>
      </w:pPr>
    </w:p>
    <w:p w14:paraId="19172254" w14:textId="5AB871F7" w:rsidR="00B84656" w:rsidRPr="002F46A4" w:rsidRDefault="00B84656" w:rsidP="00B84656">
      <w:pPr>
        <w:pStyle w:val="3"/>
        <w:numPr>
          <w:ilvl w:val="0"/>
          <w:numId w:val="44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709"/>
      </w:pPr>
      <w:r w:rsidRPr="002F46A4">
        <w:t xml:space="preserve">Доходный договор с государственным финансированием – доходный для Общества договор с казначейским или банковским сопровождением, </w:t>
      </w:r>
      <w:r w:rsidR="002F46A4">
        <w:t>в том числе</w:t>
      </w:r>
      <w:r w:rsidRPr="002F46A4">
        <w:t xml:space="preserve"> заключенный в рамках исполнения ГОЗ, </w:t>
      </w:r>
      <w:r w:rsidR="00B74F7D">
        <w:t>либо</w:t>
      </w:r>
      <w:r w:rsidRPr="002F46A4">
        <w:t xml:space="preserve"> соглашени</w:t>
      </w:r>
      <w:r w:rsidR="002F46A4">
        <w:t>е (договор)</w:t>
      </w:r>
      <w:r w:rsidRPr="002F46A4">
        <w:t xml:space="preserve"> о предоставлении </w:t>
      </w:r>
      <w:r w:rsidR="002F46A4">
        <w:t>субсидии</w:t>
      </w:r>
      <w:r w:rsidRPr="002F46A4">
        <w:t>.</w:t>
      </w:r>
    </w:p>
    <w:p w14:paraId="27FE1097" w14:textId="14CCA337" w:rsidR="008216EC" w:rsidRPr="00B06BC4" w:rsidRDefault="003177C7" w:rsidP="00A027A9">
      <w:pPr>
        <w:pStyle w:val="3"/>
        <w:numPr>
          <w:ilvl w:val="0"/>
          <w:numId w:val="44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709"/>
      </w:pPr>
      <w:r w:rsidRPr="00B06BC4">
        <w:t>Нетиповые у</w:t>
      </w:r>
      <w:r w:rsidR="00147B0B" w:rsidRPr="00B06BC4">
        <w:t>словия оплаты по всем Договорам</w:t>
      </w:r>
      <w:r w:rsidR="00BC5A9A">
        <w:t xml:space="preserve">, </w:t>
      </w:r>
      <w:r w:rsidR="00B84656">
        <w:t>заключаемым для исполнения доходных договоров с государственным финансированием</w:t>
      </w:r>
      <w:r w:rsidR="00212C8C">
        <w:t>,</w:t>
      </w:r>
      <w:r w:rsidR="00B84656">
        <w:t xml:space="preserve"> </w:t>
      </w:r>
      <w:r w:rsidR="00147B0B" w:rsidRPr="00B06BC4">
        <w:t xml:space="preserve">необходимо согласовывать с </w:t>
      </w:r>
      <w:r w:rsidR="00067B40">
        <w:t xml:space="preserve">Финансовым директором </w:t>
      </w:r>
      <w:r w:rsidR="00DC7966" w:rsidRPr="00B06BC4">
        <w:t>до вынесения сделок на рассмотрение коллегиальных органов Общества (бюджетные и инвестиционный комитеты, закупочные комиссии и т.п.), и/или до публикации закупочной документации, и/или подачи заявки на участие в закупочной пр</w:t>
      </w:r>
      <w:r w:rsidR="00257CE7" w:rsidRPr="00B06BC4">
        <w:t>оцедуре (по доходным договорам).</w:t>
      </w:r>
      <w:r w:rsidR="001C70F5" w:rsidRPr="001C70F5">
        <w:t xml:space="preserve"> </w:t>
      </w:r>
      <w:r w:rsidR="001C70F5" w:rsidRPr="00BF3CEC">
        <w:t>Согласование производится по электронной почте</w:t>
      </w:r>
      <w:r w:rsidR="00E01464">
        <w:t>.</w:t>
      </w:r>
    </w:p>
    <w:p w14:paraId="2366C157" w14:textId="77777777" w:rsidR="00257CE7" w:rsidRPr="00B06BC4" w:rsidRDefault="00257CE7" w:rsidP="00C01287">
      <w:pPr>
        <w:pStyle w:val="3"/>
        <w:numPr>
          <w:ilvl w:val="0"/>
          <w:numId w:val="44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709"/>
      </w:pPr>
      <w:r w:rsidRPr="00B06BC4">
        <w:t>Признаком «связанности» для группы из доходного и расходных договоров, заключенных в его интересах, является уникальный идентификатор государственного контракта (ИГК), который указывается во всех договорах с казначейским сопровождением, принадлежащих одной группе (кооперации).</w:t>
      </w:r>
    </w:p>
    <w:p w14:paraId="3B1D8A70" w14:textId="3574E52F" w:rsidR="00F342BC" w:rsidRPr="00B06BC4" w:rsidRDefault="00F342BC" w:rsidP="00C01287">
      <w:pPr>
        <w:pStyle w:val="3"/>
        <w:numPr>
          <w:ilvl w:val="0"/>
          <w:numId w:val="44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709"/>
      </w:pPr>
      <w:r w:rsidRPr="00B06BC4">
        <w:t xml:space="preserve">В </w:t>
      </w:r>
      <w:r w:rsidR="00C85AD3" w:rsidRPr="00B06BC4">
        <w:t>Д</w:t>
      </w:r>
      <w:r w:rsidRPr="00B06BC4">
        <w:t>оговоры</w:t>
      </w:r>
      <w:r w:rsidR="00813201">
        <w:t>,</w:t>
      </w:r>
      <w:r w:rsidR="00C85AD3" w:rsidRPr="00B06BC4">
        <w:t xml:space="preserve"> </w:t>
      </w:r>
      <w:r w:rsidR="00813201">
        <w:t>заключаемые для исполнения доходных</w:t>
      </w:r>
      <w:r w:rsidR="00996B21">
        <w:t xml:space="preserve"> </w:t>
      </w:r>
      <w:r w:rsidR="00813201">
        <w:t>договоров с государственным финансированием,</w:t>
      </w:r>
      <w:r w:rsidR="00813201" w:rsidRPr="00B06BC4" w:rsidDel="00813201">
        <w:t xml:space="preserve"> </w:t>
      </w:r>
      <w:r w:rsidRPr="00B06BC4">
        <w:t xml:space="preserve">должны </w:t>
      </w:r>
      <w:r w:rsidR="00C85AD3" w:rsidRPr="00B06BC4">
        <w:t xml:space="preserve">в обязательном порядке </w:t>
      </w:r>
      <w:r w:rsidRPr="00B06BC4">
        <w:t xml:space="preserve">включаться </w:t>
      </w:r>
      <w:r w:rsidR="00260BE1" w:rsidRPr="00B06BC4">
        <w:t>т</w:t>
      </w:r>
      <w:r w:rsidRPr="00B06BC4">
        <w:t xml:space="preserve">иповые положения о казначейском </w:t>
      </w:r>
      <w:r w:rsidR="00E35DD7">
        <w:t>и бан</w:t>
      </w:r>
      <w:r w:rsidR="00BD3CD1">
        <w:t xml:space="preserve">ковском </w:t>
      </w:r>
      <w:r w:rsidRPr="00B06BC4">
        <w:t>сопровождении, утверждаемые</w:t>
      </w:r>
      <w:r w:rsidR="00BE4F4A" w:rsidRPr="00B06BC4">
        <w:t xml:space="preserve"> Финансовым директором.</w:t>
      </w:r>
    </w:p>
    <w:p w14:paraId="27DE6C74" w14:textId="15D7879F" w:rsidR="00BC4C07" w:rsidRPr="00B06BC4" w:rsidRDefault="00260BE1" w:rsidP="00C01287">
      <w:pPr>
        <w:pStyle w:val="3"/>
        <w:numPr>
          <w:ilvl w:val="0"/>
          <w:numId w:val="44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709"/>
      </w:pPr>
      <w:r w:rsidRPr="00B06BC4">
        <w:t>ТЭО</w:t>
      </w:r>
      <w:r w:rsidR="007B1F63">
        <w:t xml:space="preserve"> и проектная калькуляция</w:t>
      </w:r>
      <w:r w:rsidRPr="00B06BC4">
        <w:t xml:space="preserve"> проекта и условия оплаты по Договорам с КС и БС должны обеспечивать учет полной стоимости финансирования Обществом кассовых разрывов, возникающих по всей цепочке расчетов внутри Группы Ростелеком и с контрагентами компаний Группы. В результате реализации сделки у Общества не должно возникать убытка, причиной которого является неполный учет расходов на финансирование кассовых разрывов.</w:t>
      </w:r>
    </w:p>
    <w:p w14:paraId="24362719" w14:textId="278E9F4B" w:rsidR="00B458FD" w:rsidRPr="00B06BC4" w:rsidRDefault="0063066E" w:rsidP="00C01287">
      <w:pPr>
        <w:pStyle w:val="3"/>
        <w:numPr>
          <w:ilvl w:val="0"/>
          <w:numId w:val="44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709"/>
      </w:pPr>
      <w:r w:rsidRPr="00B06BC4">
        <w:t>Типовые</w:t>
      </w:r>
      <w:r w:rsidR="00F02AA4" w:rsidRPr="00B06BC4">
        <w:t xml:space="preserve"> услови</w:t>
      </w:r>
      <w:r w:rsidRPr="00B06BC4">
        <w:t>я</w:t>
      </w:r>
      <w:r w:rsidR="00F02AA4" w:rsidRPr="00B06BC4">
        <w:t xml:space="preserve"> оплаты по договорам</w:t>
      </w:r>
      <w:r w:rsidR="00813201">
        <w:t>,</w:t>
      </w:r>
      <w:r w:rsidR="00F02AA4" w:rsidRPr="00B06BC4">
        <w:t xml:space="preserve"> </w:t>
      </w:r>
      <w:r w:rsidR="00813201">
        <w:t>заключаемым для исполнения доходных</w:t>
      </w:r>
      <w:r w:rsidR="00996B21">
        <w:t xml:space="preserve"> </w:t>
      </w:r>
      <w:r w:rsidR="00813201">
        <w:t>договоров с государственным финансированием</w:t>
      </w:r>
      <w:r w:rsidR="00B458FD" w:rsidRPr="00B06BC4">
        <w:t>:</w:t>
      </w:r>
    </w:p>
    <w:p w14:paraId="499D6266" w14:textId="1C06AE6F" w:rsidR="006F4E4B" w:rsidRPr="00BC5A9A" w:rsidRDefault="006F4E4B" w:rsidP="00E35DD7">
      <w:pPr>
        <w:pStyle w:val="af1"/>
        <w:numPr>
          <w:ilvl w:val="1"/>
          <w:numId w:val="44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5A9A">
        <w:rPr>
          <w:rFonts w:ascii="Times New Roman" w:hAnsi="Times New Roman" w:cs="Times New Roman"/>
          <w:sz w:val="26"/>
          <w:szCs w:val="26"/>
        </w:rPr>
        <w:t xml:space="preserve">Сроки </w:t>
      </w:r>
      <w:r w:rsidRPr="00BC5A9A">
        <w:rPr>
          <w:rFonts w:ascii="Times New Roman" w:hAnsi="Times New Roman" w:cs="Times New Roman"/>
          <w:b/>
          <w:sz w:val="26"/>
          <w:szCs w:val="26"/>
        </w:rPr>
        <w:t>расчета</w:t>
      </w:r>
      <w:r w:rsidRPr="00BC5A9A">
        <w:rPr>
          <w:rFonts w:ascii="Times New Roman" w:hAnsi="Times New Roman" w:cs="Times New Roman"/>
          <w:sz w:val="26"/>
          <w:szCs w:val="26"/>
        </w:rPr>
        <w:t xml:space="preserve"> по Договору составляют </w:t>
      </w:r>
      <w:r w:rsidR="00C01287" w:rsidRPr="00BC5A9A">
        <w:rPr>
          <w:rFonts w:ascii="Times New Roman" w:hAnsi="Times New Roman" w:cs="Times New Roman"/>
          <w:sz w:val="26"/>
          <w:szCs w:val="26"/>
        </w:rPr>
        <w:t xml:space="preserve">не </w:t>
      </w:r>
      <w:r w:rsidRPr="00BC5A9A">
        <w:rPr>
          <w:rFonts w:ascii="Times New Roman" w:hAnsi="Times New Roman" w:cs="Times New Roman"/>
          <w:sz w:val="26"/>
          <w:szCs w:val="26"/>
        </w:rPr>
        <w:t xml:space="preserve">менее </w:t>
      </w:r>
      <w:r w:rsidR="00BD3CD1" w:rsidRPr="00BC5A9A">
        <w:rPr>
          <w:rFonts w:ascii="Times New Roman" w:hAnsi="Times New Roman" w:cs="Times New Roman"/>
          <w:sz w:val="26"/>
          <w:szCs w:val="26"/>
        </w:rPr>
        <w:t xml:space="preserve">5 </w:t>
      </w:r>
      <w:r w:rsidRPr="00BC5A9A">
        <w:rPr>
          <w:rFonts w:ascii="Times New Roman" w:hAnsi="Times New Roman" w:cs="Times New Roman"/>
          <w:sz w:val="26"/>
          <w:szCs w:val="26"/>
        </w:rPr>
        <w:t xml:space="preserve">и </w:t>
      </w:r>
      <w:r w:rsidR="00C01287" w:rsidRPr="00BC5A9A">
        <w:rPr>
          <w:rFonts w:ascii="Times New Roman" w:hAnsi="Times New Roman" w:cs="Times New Roman"/>
          <w:sz w:val="26"/>
          <w:szCs w:val="26"/>
        </w:rPr>
        <w:t>не</w:t>
      </w:r>
      <w:r w:rsidR="00E46126" w:rsidRPr="00BC5A9A">
        <w:rPr>
          <w:rFonts w:ascii="Times New Roman" w:hAnsi="Times New Roman" w:cs="Times New Roman"/>
          <w:sz w:val="26"/>
          <w:szCs w:val="26"/>
        </w:rPr>
        <w:t xml:space="preserve"> </w:t>
      </w:r>
      <w:r w:rsidRPr="00BC5A9A">
        <w:rPr>
          <w:rFonts w:ascii="Times New Roman" w:hAnsi="Times New Roman" w:cs="Times New Roman"/>
          <w:sz w:val="26"/>
          <w:szCs w:val="26"/>
        </w:rPr>
        <w:t>более 10 рабочих дней с даты подписания полного пакета ПУД</w:t>
      </w:r>
      <w:r w:rsidR="00813201" w:rsidRPr="00BC5A9A">
        <w:rPr>
          <w:rFonts w:ascii="Times New Roman" w:hAnsi="Times New Roman" w:cs="Times New Roman"/>
          <w:sz w:val="26"/>
          <w:szCs w:val="26"/>
        </w:rPr>
        <w:t>, если иные сроки не установлены законодательством</w:t>
      </w:r>
      <w:r w:rsidR="00067B40" w:rsidRPr="00BC5A9A">
        <w:rPr>
          <w:rFonts w:ascii="Times New Roman" w:hAnsi="Times New Roman" w:cs="Times New Roman"/>
          <w:sz w:val="26"/>
          <w:szCs w:val="26"/>
        </w:rPr>
        <w:t xml:space="preserve"> или государственным заказчиком в соответствующ</w:t>
      </w:r>
      <w:r w:rsidR="00751091" w:rsidRPr="00BC5A9A">
        <w:rPr>
          <w:rFonts w:ascii="Times New Roman" w:hAnsi="Times New Roman" w:cs="Times New Roman"/>
          <w:sz w:val="26"/>
          <w:szCs w:val="26"/>
        </w:rPr>
        <w:t>их</w:t>
      </w:r>
      <w:r w:rsidR="00067B40" w:rsidRPr="00BC5A9A">
        <w:rPr>
          <w:rFonts w:ascii="Times New Roman" w:hAnsi="Times New Roman" w:cs="Times New Roman"/>
          <w:sz w:val="26"/>
          <w:szCs w:val="26"/>
        </w:rPr>
        <w:t xml:space="preserve"> доходн</w:t>
      </w:r>
      <w:r w:rsidR="00751091" w:rsidRPr="00BC5A9A">
        <w:rPr>
          <w:rFonts w:ascii="Times New Roman" w:hAnsi="Times New Roman" w:cs="Times New Roman"/>
          <w:sz w:val="26"/>
          <w:szCs w:val="26"/>
        </w:rPr>
        <w:t>ых</w:t>
      </w:r>
      <w:r w:rsidR="00067B40" w:rsidRPr="00BC5A9A">
        <w:rPr>
          <w:rFonts w:ascii="Times New Roman" w:hAnsi="Times New Roman" w:cs="Times New Roman"/>
          <w:sz w:val="26"/>
          <w:szCs w:val="26"/>
        </w:rPr>
        <w:t xml:space="preserve"> </w:t>
      </w:r>
      <w:r w:rsidR="00067B40" w:rsidRPr="00BC5A9A">
        <w:rPr>
          <w:rFonts w:ascii="Times New Roman" w:hAnsi="Times New Roman" w:cs="Times New Roman"/>
          <w:sz w:val="26"/>
          <w:szCs w:val="26"/>
        </w:rPr>
        <w:lastRenderedPageBreak/>
        <w:t>договор</w:t>
      </w:r>
      <w:r w:rsidR="00751091" w:rsidRPr="00BC5A9A">
        <w:rPr>
          <w:rFonts w:ascii="Times New Roman" w:hAnsi="Times New Roman" w:cs="Times New Roman"/>
          <w:sz w:val="26"/>
          <w:szCs w:val="26"/>
        </w:rPr>
        <w:t>ах</w:t>
      </w:r>
      <w:r w:rsidRPr="00BC5A9A">
        <w:rPr>
          <w:rFonts w:ascii="Times New Roman" w:hAnsi="Times New Roman" w:cs="Times New Roman"/>
          <w:sz w:val="26"/>
          <w:szCs w:val="26"/>
        </w:rPr>
        <w:t>.</w:t>
      </w:r>
      <w:r w:rsidR="00E35DD7" w:rsidRPr="00BC5A9A">
        <w:rPr>
          <w:rFonts w:ascii="Times New Roman" w:hAnsi="Times New Roman" w:cs="Times New Roman"/>
          <w:sz w:val="26"/>
          <w:szCs w:val="26"/>
        </w:rPr>
        <w:t xml:space="preserve"> При необходимости оплаты в течение 2-3 рабочих дней после отражения ПУД в системе и </w:t>
      </w:r>
      <w:r w:rsidR="00E147D9" w:rsidRPr="00BC5A9A">
        <w:rPr>
          <w:rFonts w:ascii="Times New Roman" w:hAnsi="Times New Roman" w:cs="Times New Roman"/>
          <w:sz w:val="26"/>
          <w:szCs w:val="26"/>
        </w:rPr>
        <w:t xml:space="preserve">включения заявки в Реестра платежей (РП) </w:t>
      </w:r>
      <w:r w:rsidR="00E35DD7" w:rsidRPr="00BC5A9A">
        <w:rPr>
          <w:rFonts w:ascii="Times New Roman" w:hAnsi="Times New Roman" w:cs="Times New Roman"/>
          <w:sz w:val="26"/>
          <w:szCs w:val="26"/>
        </w:rPr>
        <w:t xml:space="preserve">возможно ускорение платежа после согласования с </w:t>
      </w:r>
      <w:r w:rsidR="00BC5A9A" w:rsidRPr="00BC5A9A">
        <w:rPr>
          <w:rFonts w:ascii="Times New Roman" w:hAnsi="Times New Roman" w:cs="Times New Roman"/>
          <w:sz w:val="26"/>
          <w:szCs w:val="26"/>
        </w:rPr>
        <w:t>Финансовым директором</w:t>
      </w:r>
      <w:r w:rsidR="00A528CE">
        <w:rPr>
          <w:rFonts w:ascii="Times New Roman" w:hAnsi="Times New Roman" w:cs="Times New Roman"/>
          <w:sz w:val="26"/>
          <w:szCs w:val="26"/>
        </w:rPr>
        <w:t>.</w:t>
      </w:r>
    </w:p>
    <w:p w14:paraId="06EE1C43" w14:textId="0C1B9CC9" w:rsidR="0007437B" w:rsidRPr="00EE3D5E" w:rsidRDefault="0007437B" w:rsidP="00740E0C">
      <w:pPr>
        <w:pStyle w:val="af1"/>
        <w:numPr>
          <w:ilvl w:val="1"/>
          <w:numId w:val="44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_Hlk128965635"/>
      <w:r w:rsidRPr="00EE3D5E">
        <w:rPr>
          <w:rFonts w:ascii="Times New Roman" w:hAnsi="Times New Roman" w:cs="Times New Roman"/>
          <w:sz w:val="26"/>
          <w:szCs w:val="26"/>
        </w:rPr>
        <w:t xml:space="preserve">В </w:t>
      </w:r>
      <w:r w:rsidR="00E147D9">
        <w:rPr>
          <w:rFonts w:ascii="Times New Roman" w:hAnsi="Times New Roman" w:cs="Times New Roman"/>
          <w:sz w:val="26"/>
          <w:szCs w:val="26"/>
        </w:rPr>
        <w:t>Заявке на оплату</w:t>
      </w:r>
      <w:r w:rsidR="00E147D9" w:rsidRPr="00EE3D5E">
        <w:rPr>
          <w:rFonts w:ascii="Times New Roman" w:hAnsi="Times New Roman" w:cs="Times New Roman"/>
          <w:sz w:val="26"/>
          <w:szCs w:val="26"/>
        </w:rPr>
        <w:t xml:space="preserve"> </w:t>
      </w:r>
      <w:r w:rsidRPr="00EE3D5E">
        <w:rPr>
          <w:rFonts w:ascii="Times New Roman" w:hAnsi="Times New Roman" w:cs="Times New Roman"/>
          <w:sz w:val="26"/>
          <w:szCs w:val="26"/>
        </w:rPr>
        <w:t xml:space="preserve">в </w:t>
      </w:r>
      <w:r w:rsidR="00A528CE">
        <w:rPr>
          <w:rFonts w:ascii="Times New Roman" w:hAnsi="Times New Roman" w:cs="Times New Roman"/>
          <w:sz w:val="26"/>
          <w:szCs w:val="26"/>
        </w:rPr>
        <w:t>СЭД</w:t>
      </w:r>
      <w:r w:rsidRPr="00EE3D5E">
        <w:rPr>
          <w:rFonts w:ascii="Times New Roman" w:hAnsi="Times New Roman" w:cs="Times New Roman"/>
          <w:sz w:val="26"/>
          <w:szCs w:val="26"/>
        </w:rPr>
        <w:t xml:space="preserve"> в качестве даты оплаты указывается дата на 2 рабочих дня ранее последнего дня оплаты по </w:t>
      </w:r>
      <w:r>
        <w:rPr>
          <w:rFonts w:ascii="Times New Roman" w:hAnsi="Times New Roman" w:cs="Times New Roman"/>
          <w:sz w:val="26"/>
          <w:szCs w:val="26"/>
        </w:rPr>
        <w:t xml:space="preserve">условиям </w:t>
      </w:r>
      <w:r w:rsidRPr="00EE3D5E">
        <w:rPr>
          <w:rFonts w:ascii="Times New Roman" w:hAnsi="Times New Roman" w:cs="Times New Roman"/>
          <w:sz w:val="26"/>
          <w:szCs w:val="26"/>
        </w:rPr>
        <w:t>Договор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EE3D5E">
        <w:rPr>
          <w:rFonts w:ascii="Times New Roman" w:hAnsi="Times New Roman" w:cs="Times New Roman"/>
          <w:sz w:val="26"/>
          <w:szCs w:val="26"/>
        </w:rPr>
        <w:t xml:space="preserve"> </w:t>
      </w:r>
      <w:bookmarkEnd w:id="2"/>
      <w:r w:rsidRPr="00EE3D5E">
        <w:rPr>
          <w:rFonts w:ascii="Times New Roman" w:hAnsi="Times New Roman" w:cs="Times New Roman"/>
          <w:sz w:val="26"/>
          <w:szCs w:val="26"/>
        </w:rPr>
        <w:t>в следующих случаях:</w:t>
      </w:r>
    </w:p>
    <w:p w14:paraId="77BEE5EB" w14:textId="146B2574" w:rsidR="0007437B" w:rsidRDefault="0007437B" w:rsidP="00740E0C">
      <w:pPr>
        <w:pStyle w:val="af1"/>
        <w:numPr>
          <w:ilvl w:val="0"/>
          <w:numId w:val="4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E3D5E">
        <w:rPr>
          <w:rFonts w:ascii="Times New Roman" w:hAnsi="Times New Roman" w:cs="Times New Roman"/>
          <w:sz w:val="26"/>
          <w:szCs w:val="26"/>
        </w:rPr>
        <w:t xml:space="preserve">при расчетах с лицевого счета Общества на лицевой счет </w:t>
      </w:r>
      <w:r w:rsidR="00A528CE">
        <w:rPr>
          <w:rFonts w:ascii="Times New Roman" w:hAnsi="Times New Roman" w:cs="Times New Roman"/>
          <w:sz w:val="26"/>
          <w:szCs w:val="26"/>
        </w:rPr>
        <w:t>К</w:t>
      </w:r>
      <w:r w:rsidRPr="00EE3D5E">
        <w:rPr>
          <w:rFonts w:ascii="Times New Roman" w:hAnsi="Times New Roman" w:cs="Times New Roman"/>
          <w:sz w:val="26"/>
          <w:szCs w:val="26"/>
        </w:rPr>
        <w:t>онтрагента в рамках казначейского сопровождения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71874F52" w14:textId="77777777" w:rsidR="0007437B" w:rsidRDefault="0007437B" w:rsidP="00740E0C">
      <w:pPr>
        <w:pStyle w:val="af1"/>
        <w:numPr>
          <w:ilvl w:val="0"/>
          <w:numId w:val="4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E3D5E">
        <w:rPr>
          <w:rFonts w:ascii="Times New Roman" w:hAnsi="Times New Roman" w:cs="Times New Roman"/>
          <w:sz w:val="26"/>
          <w:szCs w:val="26"/>
        </w:rPr>
        <w:t xml:space="preserve">при </w:t>
      </w:r>
      <w:r>
        <w:rPr>
          <w:rFonts w:ascii="Times New Roman" w:hAnsi="Times New Roman" w:cs="Times New Roman"/>
          <w:sz w:val="26"/>
          <w:szCs w:val="26"/>
        </w:rPr>
        <w:t xml:space="preserve">расчетах с ОБС Общества в рамках </w:t>
      </w:r>
      <w:r w:rsidRPr="00EE3D5E">
        <w:rPr>
          <w:rFonts w:ascii="Times New Roman" w:hAnsi="Times New Roman" w:cs="Times New Roman"/>
          <w:sz w:val="26"/>
          <w:szCs w:val="26"/>
        </w:rPr>
        <w:t>расширенно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EE3D5E">
        <w:rPr>
          <w:rFonts w:ascii="Times New Roman" w:hAnsi="Times New Roman" w:cs="Times New Roman"/>
          <w:sz w:val="26"/>
          <w:szCs w:val="26"/>
        </w:rPr>
        <w:t xml:space="preserve"> банковско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EE3D5E">
        <w:rPr>
          <w:rFonts w:ascii="Times New Roman" w:hAnsi="Times New Roman" w:cs="Times New Roman"/>
          <w:sz w:val="26"/>
          <w:szCs w:val="26"/>
        </w:rPr>
        <w:t xml:space="preserve"> сопровождени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EE3D5E">
        <w:rPr>
          <w:rFonts w:ascii="Times New Roman" w:hAnsi="Times New Roman" w:cs="Times New Roman"/>
          <w:sz w:val="26"/>
          <w:szCs w:val="26"/>
        </w:rPr>
        <w:t>.</w:t>
      </w:r>
    </w:p>
    <w:p w14:paraId="6EFAECCE" w14:textId="440D5D05" w:rsidR="0007437B" w:rsidRPr="00EE3D5E" w:rsidRDefault="0007437B" w:rsidP="0007437B">
      <w:pPr>
        <w:rPr>
          <w:sz w:val="26"/>
          <w:szCs w:val="26"/>
        </w:rPr>
      </w:pPr>
      <w:r>
        <w:rPr>
          <w:sz w:val="26"/>
          <w:szCs w:val="26"/>
        </w:rPr>
        <w:t xml:space="preserve">В случае, если расчеты производятся </w:t>
      </w:r>
      <w:r w:rsidRPr="006D1670">
        <w:rPr>
          <w:sz w:val="26"/>
          <w:szCs w:val="26"/>
        </w:rPr>
        <w:t>с расчетного счета</w:t>
      </w:r>
      <w:r>
        <w:rPr>
          <w:sz w:val="26"/>
          <w:szCs w:val="26"/>
        </w:rPr>
        <w:t xml:space="preserve"> Общества в рамках казначейского или расширенного банковского сопровождения, а также при расчетах в рамках не расширенного, а обычного банковского сопровождения в</w:t>
      </w:r>
      <w:r w:rsidRPr="00EE3D5E">
        <w:rPr>
          <w:sz w:val="26"/>
          <w:szCs w:val="26"/>
        </w:rPr>
        <w:t xml:space="preserve"> </w:t>
      </w:r>
      <w:r w:rsidR="00E147D9">
        <w:rPr>
          <w:sz w:val="26"/>
          <w:szCs w:val="26"/>
        </w:rPr>
        <w:t>заявке на оплату</w:t>
      </w:r>
      <w:r w:rsidR="00E147D9" w:rsidRPr="00EE3D5E">
        <w:rPr>
          <w:sz w:val="26"/>
          <w:szCs w:val="26"/>
        </w:rPr>
        <w:t xml:space="preserve"> </w:t>
      </w:r>
      <w:r w:rsidRPr="00EE3D5E">
        <w:rPr>
          <w:sz w:val="26"/>
          <w:szCs w:val="26"/>
        </w:rPr>
        <w:t xml:space="preserve">в </w:t>
      </w:r>
      <w:r w:rsidR="004D0675">
        <w:rPr>
          <w:sz w:val="26"/>
          <w:szCs w:val="26"/>
        </w:rPr>
        <w:t>1С</w:t>
      </w:r>
      <w:r w:rsidRPr="00EE3D5E">
        <w:rPr>
          <w:sz w:val="26"/>
          <w:szCs w:val="26"/>
        </w:rPr>
        <w:t xml:space="preserve"> в качестве даты оплаты указывается </w:t>
      </w:r>
      <w:r w:rsidRPr="006D1670">
        <w:rPr>
          <w:sz w:val="26"/>
          <w:szCs w:val="26"/>
        </w:rPr>
        <w:t xml:space="preserve">последний день оплаты </w:t>
      </w:r>
      <w:r w:rsidRPr="00EE3D5E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условиям </w:t>
      </w:r>
      <w:r w:rsidRPr="00EE3D5E">
        <w:rPr>
          <w:sz w:val="26"/>
          <w:szCs w:val="26"/>
        </w:rPr>
        <w:t>Договор</w:t>
      </w:r>
      <w:r>
        <w:rPr>
          <w:sz w:val="26"/>
          <w:szCs w:val="26"/>
        </w:rPr>
        <w:t>а.</w:t>
      </w:r>
    </w:p>
    <w:p w14:paraId="2438FC6D" w14:textId="31BEAA60" w:rsidR="00DB3CDC" w:rsidRPr="000C5B30" w:rsidRDefault="006F4E4B" w:rsidP="00AF6680">
      <w:pPr>
        <w:pStyle w:val="af1"/>
        <w:numPr>
          <w:ilvl w:val="1"/>
          <w:numId w:val="44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5B30">
        <w:rPr>
          <w:rFonts w:ascii="Times New Roman" w:hAnsi="Times New Roman" w:cs="Times New Roman"/>
          <w:sz w:val="26"/>
          <w:szCs w:val="26"/>
        </w:rPr>
        <w:t>Если д</w:t>
      </w:r>
      <w:r w:rsidR="00F02AA4" w:rsidRPr="000C5B30">
        <w:rPr>
          <w:rFonts w:ascii="Times New Roman" w:hAnsi="Times New Roman" w:cs="Times New Roman"/>
          <w:sz w:val="26"/>
          <w:szCs w:val="26"/>
        </w:rPr>
        <w:t>оходн</w:t>
      </w:r>
      <w:r w:rsidR="00E01EC6" w:rsidRPr="000C5B30">
        <w:rPr>
          <w:rFonts w:ascii="Times New Roman" w:hAnsi="Times New Roman" w:cs="Times New Roman"/>
          <w:sz w:val="26"/>
          <w:szCs w:val="26"/>
        </w:rPr>
        <w:t>ый</w:t>
      </w:r>
      <w:r w:rsidR="00F02AA4" w:rsidRPr="000C5B30">
        <w:rPr>
          <w:rFonts w:ascii="Times New Roman" w:hAnsi="Times New Roman" w:cs="Times New Roman"/>
          <w:sz w:val="26"/>
          <w:szCs w:val="26"/>
        </w:rPr>
        <w:t xml:space="preserve"> договор</w:t>
      </w:r>
      <w:r w:rsidR="0016442D" w:rsidRPr="000C5B30">
        <w:rPr>
          <w:rFonts w:ascii="Times New Roman" w:hAnsi="Times New Roman" w:cs="Times New Roman"/>
          <w:sz w:val="26"/>
          <w:szCs w:val="26"/>
        </w:rPr>
        <w:t xml:space="preserve"> с </w:t>
      </w:r>
      <w:r w:rsidR="00AF6680">
        <w:rPr>
          <w:rFonts w:ascii="Times New Roman" w:hAnsi="Times New Roman" w:cs="Times New Roman"/>
          <w:sz w:val="26"/>
          <w:szCs w:val="26"/>
        </w:rPr>
        <w:t xml:space="preserve">казначейским сопровождением </w:t>
      </w:r>
      <w:r w:rsidR="00F02AA4" w:rsidRPr="000C5B30">
        <w:rPr>
          <w:rFonts w:ascii="Times New Roman" w:hAnsi="Times New Roman" w:cs="Times New Roman"/>
          <w:sz w:val="26"/>
          <w:szCs w:val="26"/>
        </w:rPr>
        <w:t>предусматрива</w:t>
      </w:r>
      <w:r w:rsidR="00E01EC6" w:rsidRPr="000C5B30">
        <w:rPr>
          <w:rFonts w:ascii="Times New Roman" w:hAnsi="Times New Roman" w:cs="Times New Roman"/>
          <w:sz w:val="26"/>
          <w:szCs w:val="26"/>
        </w:rPr>
        <w:t>е</w:t>
      </w:r>
      <w:r w:rsidR="00F02AA4" w:rsidRPr="000C5B30">
        <w:rPr>
          <w:rFonts w:ascii="Times New Roman" w:hAnsi="Times New Roman" w:cs="Times New Roman"/>
          <w:sz w:val="26"/>
          <w:szCs w:val="26"/>
        </w:rPr>
        <w:t xml:space="preserve">т получение Обществом аванса на </w:t>
      </w:r>
      <w:r w:rsidR="00E01EC6" w:rsidRPr="00AF6680">
        <w:rPr>
          <w:rFonts w:ascii="Times New Roman" w:hAnsi="Times New Roman" w:cs="Times New Roman"/>
          <w:sz w:val="26"/>
          <w:szCs w:val="26"/>
        </w:rPr>
        <w:t>л</w:t>
      </w:r>
      <w:r w:rsidR="00AF6680">
        <w:rPr>
          <w:rFonts w:ascii="Times New Roman" w:hAnsi="Times New Roman" w:cs="Times New Roman"/>
          <w:sz w:val="26"/>
          <w:szCs w:val="26"/>
        </w:rPr>
        <w:t>ицевой счет в УФК</w:t>
      </w:r>
      <w:r w:rsidR="00C1381D" w:rsidRPr="000C5B30">
        <w:rPr>
          <w:rFonts w:ascii="Times New Roman" w:hAnsi="Times New Roman" w:cs="Times New Roman"/>
          <w:sz w:val="26"/>
          <w:szCs w:val="26"/>
        </w:rPr>
        <w:t>:</w:t>
      </w:r>
      <w:r w:rsidR="00E01EC6" w:rsidRPr="000C5B3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101266A" w14:textId="2C5E8D84" w:rsidR="00DB3CDC" w:rsidRPr="00872218" w:rsidRDefault="00DB3CDC" w:rsidP="00E01EC6">
      <w:pPr>
        <w:pStyle w:val="af1"/>
        <w:numPr>
          <w:ilvl w:val="0"/>
          <w:numId w:val="41"/>
        </w:numPr>
        <w:jc w:val="both"/>
        <w:rPr>
          <w:rFonts w:ascii="Times New Roman" w:hAnsi="Times New Roman"/>
          <w:sz w:val="26"/>
          <w:szCs w:val="26"/>
        </w:rPr>
      </w:pPr>
      <w:r w:rsidRPr="00B06BC4">
        <w:rPr>
          <w:rFonts w:ascii="Times New Roman" w:hAnsi="Times New Roman"/>
          <w:sz w:val="26"/>
          <w:szCs w:val="26"/>
        </w:rPr>
        <w:t>Д</w:t>
      </w:r>
      <w:r w:rsidR="00E01EC6" w:rsidRPr="00B06BC4">
        <w:rPr>
          <w:rFonts w:ascii="Times New Roman" w:hAnsi="Times New Roman"/>
          <w:sz w:val="26"/>
          <w:szCs w:val="26"/>
        </w:rPr>
        <w:t xml:space="preserve">опускается выплата аванса </w:t>
      </w:r>
      <w:r w:rsidR="00C1381D">
        <w:rPr>
          <w:rFonts w:ascii="Times New Roman" w:hAnsi="Times New Roman"/>
          <w:sz w:val="26"/>
          <w:szCs w:val="26"/>
        </w:rPr>
        <w:t xml:space="preserve">по </w:t>
      </w:r>
      <w:r w:rsidR="0016442D">
        <w:rPr>
          <w:rFonts w:ascii="Times New Roman" w:hAnsi="Times New Roman"/>
          <w:sz w:val="26"/>
          <w:szCs w:val="26"/>
        </w:rPr>
        <w:t xml:space="preserve">Договору с </w:t>
      </w:r>
      <w:r w:rsidR="00AF6680">
        <w:rPr>
          <w:rFonts w:ascii="Times New Roman" w:hAnsi="Times New Roman" w:cs="Times New Roman"/>
          <w:sz w:val="26"/>
          <w:szCs w:val="26"/>
        </w:rPr>
        <w:t>казначейским сопровождением</w:t>
      </w:r>
      <w:r w:rsidR="00C1381D">
        <w:rPr>
          <w:rFonts w:ascii="Times New Roman" w:hAnsi="Times New Roman"/>
          <w:sz w:val="26"/>
          <w:szCs w:val="26"/>
        </w:rPr>
        <w:t xml:space="preserve"> на л</w:t>
      </w:r>
      <w:r w:rsidR="00AF6680">
        <w:rPr>
          <w:rFonts w:ascii="Times New Roman" w:hAnsi="Times New Roman"/>
          <w:sz w:val="26"/>
          <w:szCs w:val="26"/>
        </w:rPr>
        <w:t xml:space="preserve">ицевой </w:t>
      </w:r>
      <w:r w:rsidR="00C1381D">
        <w:rPr>
          <w:rFonts w:ascii="Times New Roman" w:hAnsi="Times New Roman"/>
          <w:sz w:val="26"/>
          <w:szCs w:val="26"/>
        </w:rPr>
        <w:t>с</w:t>
      </w:r>
      <w:r w:rsidR="00AF6680">
        <w:rPr>
          <w:rFonts w:ascii="Times New Roman" w:hAnsi="Times New Roman"/>
          <w:sz w:val="26"/>
          <w:szCs w:val="26"/>
        </w:rPr>
        <w:t>чет</w:t>
      </w:r>
      <w:r w:rsidR="00C1381D">
        <w:rPr>
          <w:rFonts w:ascii="Times New Roman" w:hAnsi="Times New Roman"/>
          <w:sz w:val="26"/>
          <w:szCs w:val="26"/>
        </w:rPr>
        <w:t xml:space="preserve"> </w:t>
      </w:r>
      <w:r w:rsidR="00A528CE">
        <w:rPr>
          <w:rFonts w:ascii="Times New Roman" w:hAnsi="Times New Roman"/>
          <w:sz w:val="26"/>
          <w:szCs w:val="26"/>
        </w:rPr>
        <w:t>К</w:t>
      </w:r>
      <w:r w:rsidR="00C1381D">
        <w:rPr>
          <w:rFonts w:ascii="Times New Roman" w:hAnsi="Times New Roman"/>
          <w:sz w:val="26"/>
          <w:szCs w:val="26"/>
        </w:rPr>
        <w:t xml:space="preserve">онтрагента (включая ДЗО) </w:t>
      </w:r>
      <w:r w:rsidR="00AF6680">
        <w:rPr>
          <w:rFonts w:ascii="Times New Roman" w:hAnsi="Times New Roman"/>
          <w:sz w:val="26"/>
          <w:szCs w:val="26"/>
        </w:rPr>
        <w:t xml:space="preserve">в УФК </w:t>
      </w:r>
      <w:r w:rsidR="00E01EC6" w:rsidRPr="00B06BC4">
        <w:rPr>
          <w:rFonts w:ascii="Times New Roman" w:hAnsi="Times New Roman"/>
          <w:sz w:val="26"/>
          <w:szCs w:val="26"/>
        </w:rPr>
        <w:t xml:space="preserve">в той же </w:t>
      </w:r>
      <w:r w:rsidR="00C1381D">
        <w:rPr>
          <w:rFonts w:ascii="Times New Roman" w:hAnsi="Times New Roman"/>
          <w:sz w:val="26"/>
          <w:szCs w:val="26"/>
        </w:rPr>
        <w:t xml:space="preserve">доле, что указана в </w:t>
      </w:r>
      <w:r w:rsidR="0016442D">
        <w:rPr>
          <w:rFonts w:ascii="Times New Roman" w:hAnsi="Times New Roman"/>
          <w:sz w:val="26"/>
          <w:szCs w:val="26"/>
        </w:rPr>
        <w:t>доходном договоре</w:t>
      </w:r>
      <w:r w:rsidRPr="00B06BC4">
        <w:rPr>
          <w:rFonts w:ascii="Times New Roman" w:hAnsi="Times New Roman"/>
          <w:sz w:val="26"/>
          <w:szCs w:val="26"/>
        </w:rPr>
        <w:t>.</w:t>
      </w:r>
      <w:r w:rsidR="00C1381D">
        <w:rPr>
          <w:rFonts w:ascii="Times New Roman" w:hAnsi="Times New Roman"/>
          <w:sz w:val="26"/>
          <w:szCs w:val="26"/>
        </w:rPr>
        <w:t xml:space="preserve"> </w:t>
      </w:r>
      <w:r w:rsidR="00C1381D" w:rsidRPr="006D1670">
        <w:rPr>
          <w:rFonts w:ascii="Times New Roman" w:hAnsi="Times New Roman"/>
          <w:sz w:val="26"/>
          <w:szCs w:val="26"/>
        </w:rPr>
        <w:t>Увеличение доли аванса согласуется</w:t>
      </w:r>
      <w:r w:rsidR="00C1381D">
        <w:rPr>
          <w:rFonts w:ascii="Times New Roman" w:hAnsi="Times New Roman"/>
          <w:sz w:val="26"/>
          <w:szCs w:val="26"/>
        </w:rPr>
        <w:t xml:space="preserve"> с </w:t>
      </w:r>
      <w:r w:rsidR="004C37A6">
        <w:rPr>
          <w:rFonts w:ascii="Times New Roman" w:hAnsi="Times New Roman" w:cs="Times New Roman"/>
          <w:sz w:val="26"/>
          <w:szCs w:val="26"/>
        </w:rPr>
        <w:t xml:space="preserve">Финансовым </w:t>
      </w:r>
      <w:r w:rsidR="004C37A6" w:rsidRPr="00872218">
        <w:rPr>
          <w:rFonts w:ascii="Times New Roman" w:hAnsi="Times New Roman" w:cs="Times New Roman"/>
          <w:sz w:val="26"/>
          <w:szCs w:val="26"/>
        </w:rPr>
        <w:t>директором</w:t>
      </w:r>
      <w:r w:rsidR="00BF36FC" w:rsidRPr="00872218">
        <w:rPr>
          <w:rFonts w:ascii="Times New Roman" w:hAnsi="Times New Roman" w:cs="Times New Roman"/>
          <w:sz w:val="26"/>
          <w:szCs w:val="26"/>
        </w:rPr>
        <w:t>.</w:t>
      </w:r>
    </w:p>
    <w:p w14:paraId="23960701" w14:textId="7477DD1E" w:rsidR="00E01EC6" w:rsidRPr="00872218" w:rsidRDefault="00E01EC6" w:rsidP="00E01EC6">
      <w:pPr>
        <w:pStyle w:val="af1"/>
        <w:numPr>
          <w:ilvl w:val="0"/>
          <w:numId w:val="41"/>
        </w:numPr>
        <w:jc w:val="both"/>
        <w:rPr>
          <w:rFonts w:ascii="Times New Roman" w:hAnsi="Times New Roman"/>
          <w:sz w:val="26"/>
          <w:szCs w:val="26"/>
        </w:rPr>
      </w:pPr>
      <w:r w:rsidRPr="00872218">
        <w:rPr>
          <w:rFonts w:ascii="Times New Roman" w:hAnsi="Times New Roman"/>
          <w:sz w:val="26"/>
          <w:szCs w:val="26"/>
        </w:rPr>
        <w:t xml:space="preserve">В случае, </w:t>
      </w:r>
      <w:r w:rsidRPr="00872218">
        <w:rPr>
          <w:rFonts w:ascii="Times New Roman" w:hAnsi="Times New Roman"/>
          <w:b/>
          <w:sz w:val="26"/>
          <w:szCs w:val="26"/>
        </w:rPr>
        <w:t>если контрагентом по Договору</w:t>
      </w:r>
      <w:r w:rsidR="00604A8B" w:rsidRPr="00872218">
        <w:rPr>
          <w:rFonts w:ascii="Times New Roman" w:hAnsi="Times New Roman"/>
          <w:b/>
          <w:sz w:val="26"/>
          <w:szCs w:val="26"/>
        </w:rPr>
        <w:t xml:space="preserve"> с </w:t>
      </w:r>
      <w:r w:rsidR="00AF6680" w:rsidRPr="00872218">
        <w:rPr>
          <w:rFonts w:ascii="Times New Roman" w:hAnsi="Times New Roman" w:cs="Times New Roman"/>
          <w:sz w:val="26"/>
          <w:szCs w:val="26"/>
        </w:rPr>
        <w:t>казначейским сопровождением</w:t>
      </w:r>
      <w:r w:rsidR="00AF6680" w:rsidRPr="00872218">
        <w:rPr>
          <w:rFonts w:ascii="Times New Roman" w:hAnsi="Times New Roman"/>
          <w:sz w:val="26"/>
          <w:szCs w:val="26"/>
        </w:rPr>
        <w:t xml:space="preserve"> </w:t>
      </w:r>
      <w:r w:rsidRPr="00872218">
        <w:rPr>
          <w:rFonts w:ascii="Times New Roman" w:hAnsi="Times New Roman"/>
          <w:b/>
          <w:sz w:val="26"/>
          <w:szCs w:val="26"/>
        </w:rPr>
        <w:t xml:space="preserve">является </w:t>
      </w:r>
      <w:r w:rsidR="004F7B9A" w:rsidRPr="00872218">
        <w:rPr>
          <w:rFonts w:ascii="Times New Roman" w:hAnsi="Times New Roman"/>
          <w:b/>
          <w:sz w:val="26"/>
          <w:szCs w:val="26"/>
        </w:rPr>
        <w:t>компания Группы «Ростелеком»</w:t>
      </w:r>
      <w:r w:rsidRPr="00872218">
        <w:rPr>
          <w:rFonts w:ascii="Times New Roman" w:hAnsi="Times New Roman"/>
          <w:sz w:val="26"/>
          <w:szCs w:val="26"/>
        </w:rPr>
        <w:t>, обязательным условием выплаты такого аванса является вывод аванса в полном объеме с л</w:t>
      </w:r>
      <w:r w:rsidR="00AF6680" w:rsidRPr="00872218">
        <w:rPr>
          <w:rFonts w:ascii="Times New Roman" w:hAnsi="Times New Roman"/>
          <w:sz w:val="26"/>
          <w:szCs w:val="26"/>
        </w:rPr>
        <w:t xml:space="preserve">ицевого </w:t>
      </w:r>
      <w:r w:rsidRPr="00872218">
        <w:rPr>
          <w:rFonts w:ascii="Times New Roman" w:hAnsi="Times New Roman"/>
          <w:sz w:val="26"/>
          <w:szCs w:val="26"/>
        </w:rPr>
        <w:t>с</w:t>
      </w:r>
      <w:r w:rsidR="00AF6680" w:rsidRPr="00872218">
        <w:rPr>
          <w:rFonts w:ascii="Times New Roman" w:hAnsi="Times New Roman"/>
          <w:sz w:val="26"/>
          <w:szCs w:val="26"/>
        </w:rPr>
        <w:t>чета</w:t>
      </w:r>
      <w:r w:rsidRPr="00872218">
        <w:rPr>
          <w:rFonts w:ascii="Times New Roman" w:hAnsi="Times New Roman"/>
          <w:sz w:val="26"/>
          <w:szCs w:val="26"/>
        </w:rPr>
        <w:t xml:space="preserve"> </w:t>
      </w:r>
      <w:r w:rsidR="004F7B9A" w:rsidRPr="00872218">
        <w:rPr>
          <w:rFonts w:ascii="Times New Roman" w:hAnsi="Times New Roman"/>
          <w:sz w:val="26"/>
          <w:szCs w:val="26"/>
        </w:rPr>
        <w:t>тако</w:t>
      </w:r>
      <w:r w:rsidR="00984F23" w:rsidRPr="00872218">
        <w:rPr>
          <w:rFonts w:ascii="Times New Roman" w:hAnsi="Times New Roman"/>
          <w:sz w:val="26"/>
          <w:szCs w:val="26"/>
        </w:rPr>
        <w:t>й</w:t>
      </w:r>
      <w:r w:rsidR="004F7B9A" w:rsidRPr="00872218">
        <w:rPr>
          <w:rFonts w:ascii="Times New Roman" w:hAnsi="Times New Roman"/>
          <w:sz w:val="26"/>
          <w:szCs w:val="26"/>
        </w:rPr>
        <w:t xml:space="preserve"> компании</w:t>
      </w:r>
      <w:r w:rsidRPr="00872218">
        <w:rPr>
          <w:rFonts w:ascii="Times New Roman" w:hAnsi="Times New Roman"/>
          <w:sz w:val="26"/>
          <w:szCs w:val="26"/>
        </w:rPr>
        <w:t xml:space="preserve"> </w:t>
      </w:r>
      <w:r w:rsidR="00AF6680" w:rsidRPr="00872218">
        <w:rPr>
          <w:rFonts w:ascii="Times New Roman" w:hAnsi="Times New Roman"/>
          <w:sz w:val="26"/>
          <w:szCs w:val="26"/>
        </w:rPr>
        <w:t xml:space="preserve">в УФК </w:t>
      </w:r>
      <w:r w:rsidRPr="00872218">
        <w:rPr>
          <w:rFonts w:ascii="Times New Roman" w:hAnsi="Times New Roman"/>
          <w:sz w:val="26"/>
          <w:szCs w:val="26"/>
        </w:rPr>
        <w:t>на его расчетный счет или использование аванса для расчетов с контрагентами</w:t>
      </w:r>
      <w:r w:rsidR="00BD3CD1" w:rsidRPr="00872218">
        <w:rPr>
          <w:rFonts w:ascii="Times New Roman" w:hAnsi="Times New Roman"/>
          <w:sz w:val="26"/>
          <w:szCs w:val="26"/>
        </w:rPr>
        <w:t xml:space="preserve"> в течение 40 календарных дней</w:t>
      </w:r>
      <w:r w:rsidRPr="00872218">
        <w:rPr>
          <w:rFonts w:ascii="Times New Roman" w:hAnsi="Times New Roman"/>
          <w:sz w:val="26"/>
          <w:szCs w:val="26"/>
        </w:rPr>
        <w:t>.</w:t>
      </w:r>
      <w:r w:rsidR="00DB3CDC" w:rsidRPr="00872218">
        <w:rPr>
          <w:rFonts w:ascii="Times New Roman" w:hAnsi="Times New Roman"/>
          <w:sz w:val="26"/>
          <w:szCs w:val="26"/>
        </w:rPr>
        <w:t xml:space="preserve"> При невыполнении этого условия аванс не выплачивается.</w:t>
      </w:r>
    </w:p>
    <w:p w14:paraId="5C1EBE08" w14:textId="5FFFA7B7" w:rsidR="006F4E4B" w:rsidRPr="00872218" w:rsidRDefault="00C01287" w:rsidP="00C01287">
      <w:pPr>
        <w:pStyle w:val="af1"/>
        <w:numPr>
          <w:ilvl w:val="1"/>
          <w:numId w:val="44"/>
        </w:numPr>
        <w:ind w:left="0" w:firstLine="709"/>
        <w:rPr>
          <w:rFonts w:ascii="Times New Roman" w:hAnsi="Times New Roman" w:cs="Times New Roman"/>
          <w:sz w:val="26"/>
          <w:szCs w:val="26"/>
        </w:rPr>
      </w:pPr>
      <w:r w:rsidRPr="00872218">
        <w:rPr>
          <w:rFonts w:ascii="Times New Roman" w:hAnsi="Times New Roman" w:cs="Times New Roman"/>
          <w:sz w:val="26"/>
          <w:szCs w:val="26"/>
        </w:rPr>
        <w:t>Если в</w:t>
      </w:r>
      <w:r w:rsidR="006F4E4B" w:rsidRPr="00872218">
        <w:rPr>
          <w:rFonts w:ascii="Times New Roman" w:hAnsi="Times New Roman" w:cs="Times New Roman"/>
          <w:sz w:val="26"/>
          <w:szCs w:val="26"/>
        </w:rPr>
        <w:t xml:space="preserve"> доходном договоре </w:t>
      </w:r>
      <w:r w:rsidR="00883EE3" w:rsidRPr="00872218">
        <w:rPr>
          <w:rFonts w:ascii="Times New Roman" w:hAnsi="Times New Roman" w:cs="Times New Roman"/>
          <w:sz w:val="26"/>
          <w:szCs w:val="26"/>
        </w:rPr>
        <w:t xml:space="preserve">с </w:t>
      </w:r>
      <w:r w:rsidR="00AF6680" w:rsidRPr="00872218">
        <w:rPr>
          <w:rFonts w:ascii="Times New Roman" w:hAnsi="Times New Roman" w:cs="Times New Roman"/>
          <w:sz w:val="26"/>
          <w:szCs w:val="26"/>
        </w:rPr>
        <w:t>казначейским сопровождением</w:t>
      </w:r>
      <w:r w:rsidR="00883EE3" w:rsidRPr="00872218">
        <w:rPr>
          <w:rFonts w:ascii="Times New Roman" w:hAnsi="Times New Roman" w:cs="Times New Roman"/>
          <w:sz w:val="26"/>
          <w:szCs w:val="26"/>
        </w:rPr>
        <w:t xml:space="preserve"> </w:t>
      </w:r>
      <w:r w:rsidR="006F4E4B" w:rsidRPr="00872218">
        <w:rPr>
          <w:rFonts w:ascii="Times New Roman" w:hAnsi="Times New Roman" w:cs="Times New Roman"/>
          <w:sz w:val="26"/>
          <w:szCs w:val="26"/>
        </w:rPr>
        <w:t>отсутствует аванс</w:t>
      </w:r>
      <w:r w:rsidR="00883EE3" w:rsidRPr="00872218">
        <w:rPr>
          <w:rFonts w:ascii="Times New Roman" w:hAnsi="Times New Roman" w:cs="Times New Roman"/>
          <w:sz w:val="26"/>
          <w:szCs w:val="26"/>
        </w:rPr>
        <w:t>:</w:t>
      </w:r>
    </w:p>
    <w:p w14:paraId="34A04FCD" w14:textId="2E28BA2A" w:rsidR="006F4E4B" w:rsidRPr="00872218" w:rsidRDefault="006F4E4B" w:rsidP="006F4E4B">
      <w:pPr>
        <w:pStyle w:val="af1"/>
        <w:numPr>
          <w:ilvl w:val="0"/>
          <w:numId w:val="41"/>
        </w:numPr>
        <w:jc w:val="both"/>
        <w:rPr>
          <w:rFonts w:ascii="Times New Roman" w:hAnsi="Times New Roman"/>
          <w:sz w:val="26"/>
          <w:szCs w:val="26"/>
        </w:rPr>
      </w:pPr>
      <w:r w:rsidRPr="00872218">
        <w:rPr>
          <w:rFonts w:ascii="Times New Roman" w:hAnsi="Times New Roman"/>
          <w:sz w:val="26"/>
          <w:szCs w:val="26"/>
        </w:rPr>
        <w:t>Аванс по Договору</w:t>
      </w:r>
      <w:r w:rsidR="0016442D" w:rsidRPr="00872218">
        <w:rPr>
          <w:rFonts w:ascii="Times New Roman" w:hAnsi="Times New Roman"/>
          <w:sz w:val="26"/>
          <w:szCs w:val="26"/>
        </w:rPr>
        <w:t xml:space="preserve"> с </w:t>
      </w:r>
      <w:r w:rsidR="00AF6680" w:rsidRPr="00872218">
        <w:rPr>
          <w:rFonts w:ascii="Times New Roman" w:hAnsi="Times New Roman" w:cs="Times New Roman"/>
          <w:sz w:val="26"/>
          <w:szCs w:val="26"/>
        </w:rPr>
        <w:t>казначейским сопровождением</w:t>
      </w:r>
      <w:r w:rsidR="00AF6680" w:rsidRPr="00872218">
        <w:rPr>
          <w:rFonts w:ascii="Times New Roman" w:hAnsi="Times New Roman"/>
          <w:sz w:val="26"/>
          <w:szCs w:val="26"/>
        </w:rPr>
        <w:t xml:space="preserve"> </w:t>
      </w:r>
      <w:r w:rsidRPr="00872218">
        <w:rPr>
          <w:rFonts w:ascii="Times New Roman" w:hAnsi="Times New Roman"/>
          <w:sz w:val="26"/>
          <w:szCs w:val="26"/>
        </w:rPr>
        <w:t>не выплачивается.</w:t>
      </w:r>
    </w:p>
    <w:p w14:paraId="26F5F5A2" w14:textId="356AB4FF" w:rsidR="0063066E" w:rsidRPr="00872218" w:rsidRDefault="006F4E4B" w:rsidP="006F4E4B">
      <w:pPr>
        <w:pStyle w:val="af1"/>
        <w:numPr>
          <w:ilvl w:val="0"/>
          <w:numId w:val="41"/>
        </w:numPr>
        <w:jc w:val="both"/>
        <w:rPr>
          <w:rFonts w:ascii="Times New Roman" w:hAnsi="Times New Roman"/>
          <w:sz w:val="26"/>
          <w:szCs w:val="26"/>
        </w:rPr>
      </w:pPr>
      <w:r w:rsidRPr="00872218">
        <w:rPr>
          <w:rFonts w:ascii="Times New Roman" w:hAnsi="Times New Roman"/>
          <w:sz w:val="26"/>
          <w:szCs w:val="26"/>
        </w:rPr>
        <w:t xml:space="preserve">В случае, </w:t>
      </w:r>
      <w:r w:rsidRPr="00872218">
        <w:rPr>
          <w:rFonts w:ascii="Times New Roman" w:hAnsi="Times New Roman"/>
          <w:b/>
          <w:sz w:val="26"/>
          <w:szCs w:val="26"/>
        </w:rPr>
        <w:t>если контрагентом по Договору</w:t>
      </w:r>
      <w:r w:rsidR="00CC01E1" w:rsidRPr="00872218">
        <w:rPr>
          <w:rFonts w:ascii="Times New Roman" w:hAnsi="Times New Roman"/>
          <w:b/>
          <w:sz w:val="26"/>
          <w:szCs w:val="26"/>
        </w:rPr>
        <w:t xml:space="preserve"> с</w:t>
      </w:r>
      <w:r w:rsidR="00AF6680" w:rsidRPr="00872218">
        <w:rPr>
          <w:rFonts w:ascii="Times New Roman" w:hAnsi="Times New Roman" w:cs="Times New Roman"/>
          <w:sz w:val="26"/>
          <w:szCs w:val="26"/>
        </w:rPr>
        <w:t xml:space="preserve"> казначейским сопровождением</w:t>
      </w:r>
      <w:r w:rsidRPr="00872218">
        <w:rPr>
          <w:rFonts w:ascii="Times New Roman" w:hAnsi="Times New Roman"/>
          <w:b/>
          <w:sz w:val="26"/>
          <w:szCs w:val="26"/>
        </w:rPr>
        <w:t xml:space="preserve"> является </w:t>
      </w:r>
      <w:r w:rsidR="004F7B9A" w:rsidRPr="00872218">
        <w:rPr>
          <w:rFonts w:ascii="Times New Roman" w:hAnsi="Times New Roman"/>
          <w:b/>
          <w:sz w:val="26"/>
          <w:szCs w:val="26"/>
        </w:rPr>
        <w:t>компания Группы «Ростелеком»</w:t>
      </w:r>
      <w:r w:rsidRPr="00872218">
        <w:rPr>
          <w:rFonts w:ascii="Times New Roman" w:hAnsi="Times New Roman"/>
          <w:sz w:val="26"/>
          <w:szCs w:val="26"/>
        </w:rPr>
        <w:t>, финансирование кассового разрыва ДЗО осуществляется (при необходимости) через займы.</w:t>
      </w:r>
    </w:p>
    <w:p w14:paraId="504476B9" w14:textId="23FF7DE8" w:rsidR="00633401" w:rsidRPr="00872218" w:rsidRDefault="00633401" w:rsidP="006F4E4B">
      <w:pPr>
        <w:pStyle w:val="af1"/>
        <w:numPr>
          <w:ilvl w:val="0"/>
          <w:numId w:val="41"/>
        </w:numPr>
        <w:jc w:val="both"/>
        <w:rPr>
          <w:rFonts w:ascii="Times New Roman" w:hAnsi="Times New Roman"/>
          <w:sz w:val="26"/>
          <w:szCs w:val="26"/>
        </w:rPr>
      </w:pPr>
      <w:r w:rsidRPr="00872218">
        <w:rPr>
          <w:rFonts w:ascii="Times New Roman" w:hAnsi="Times New Roman"/>
          <w:sz w:val="26"/>
          <w:szCs w:val="26"/>
        </w:rPr>
        <w:t>В случа</w:t>
      </w:r>
      <w:r w:rsidR="00604892" w:rsidRPr="00872218">
        <w:rPr>
          <w:rFonts w:ascii="Times New Roman" w:hAnsi="Times New Roman"/>
          <w:sz w:val="26"/>
          <w:szCs w:val="26"/>
        </w:rPr>
        <w:t xml:space="preserve">е необходимости выплаты аванса </w:t>
      </w:r>
      <w:r w:rsidR="00A528CE">
        <w:rPr>
          <w:rFonts w:ascii="Times New Roman" w:hAnsi="Times New Roman"/>
          <w:sz w:val="26"/>
          <w:szCs w:val="26"/>
        </w:rPr>
        <w:t>К</w:t>
      </w:r>
      <w:r w:rsidR="00604892" w:rsidRPr="00872218">
        <w:rPr>
          <w:rFonts w:ascii="Times New Roman" w:hAnsi="Times New Roman"/>
          <w:sz w:val="26"/>
          <w:szCs w:val="26"/>
        </w:rPr>
        <w:t>онтрагентам</w:t>
      </w:r>
      <w:r w:rsidRPr="00872218">
        <w:rPr>
          <w:rFonts w:ascii="Times New Roman" w:hAnsi="Times New Roman"/>
          <w:sz w:val="26"/>
          <w:szCs w:val="26"/>
        </w:rPr>
        <w:t xml:space="preserve"> (включая ДЗО) с расчетного счета до получения денежных средств на лицевой счет требуется включение в </w:t>
      </w:r>
      <w:r w:rsidR="00604892" w:rsidRPr="00872218">
        <w:rPr>
          <w:rFonts w:ascii="Times New Roman" w:hAnsi="Times New Roman"/>
          <w:sz w:val="26"/>
          <w:szCs w:val="26"/>
        </w:rPr>
        <w:t xml:space="preserve">проектную калькуляцию (далее – </w:t>
      </w:r>
      <w:r w:rsidRPr="00872218">
        <w:rPr>
          <w:rFonts w:ascii="Times New Roman" w:hAnsi="Times New Roman"/>
          <w:sz w:val="26"/>
          <w:szCs w:val="26"/>
        </w:rPr>
        <w:t>ПК</w:t>
      </w:r>
      <w:r w:rsidR="00604892" w:rsidRPr="00872218">
        <w:rPr>
          <w:rFonts w:ascii="Times New Roman" w:hAnsi="Times New Roman"/>
          <w:sz w:val="26"/>
          <w:szCs w:val="26"/>
        </w:rPr>
        <w:t>)</w:t>
      </w:r>
      <w:r w:rsidRPr="00872218">
        <w:rPr>
          <w:rFonts w:ascii="Times New Roman" w:hAnsi="Times New Roman"/>
          <w:sz w:val="26"/>
          <w:szCs w:val="26"/>
        </w:rPr>
        <w:t xml:space="preserve"> финансовых расходов на кассовый разрыв и согласование </w:t>
      </w:r>
      <w:r w:rsidR="00551DBA" w:rsidRPr="00872218">
        <w:rPr>
          <w:rFonts w:ascii="Times New Roman" w:hAnsi="Times New Roman" w:cs="Times New Roman"/>
          <w:sz w:val="26"/>
          <w:szCs w:val="26"/>
        </w:rPr>
        <w:t>Ф</w:t>
      </w:r>
      <w:r w:rsidR="00A528CE">
        <w:rPr>
          <w:rFonts w:ascii="Times New Roman" w:hAnsi="Times New Roman" w:cs="Times New Roman"/>
          <w:sz w:val="26"/>
          <w:szCs w:val="26"/>
        </w:rPr>
        <w:t>инансового директора</w:t>
      </w:r>
      <w:r w:rsidR="00551DBA">
        <w:rPr>
          <w:rFonts w:ascii="Times New Roman" w:hAnsi="Times New Roman" w:cs="Times New Roman"/>
          <w:sz w:val="26"/>
          <w:szCs w:val="26"/>
        </w:rPr>
        <w:t>.</w:t>
      </w:r>
    </w:p>
    <w:p w14:paraId="49F57250" w14:textId="1B8DE182" w:rsidR="004D2079" w:rsidRPr="00872218" w:rsidRDefault="004D2079" w:rsidP="004D2079">
      <w:pPr>
        <w:pStyle w:val="af1"/>
        <w:numPr>
          <w:ilvl w:val="1"/>
          <w:numId w:val="44"/>
        </w:numPr>
        <w:ind w:left="0" w:firstLine="709"/>
        <w:rPr>
          <w:rFonts w:ascii="Times New Roman" w:hAnsi="Times New Roman" w:cs="Times New Roman"/>
          <w:sz w:val="26"/>
          <w:szCs w:val="26"/>
        </w:rPr>
      </w:pPr>
      <w:r w:rsidRPr="00872218">
        <w:rPr>
          <w:rFonts w:ascii="Times New Roman" w:hAnsi="Times New Roman" w:cs="Times New Roman"/>
          <w:sz w:val="26"/>
          <w:szCs w:val="26"/>
        </w:rPr>
        <w:t>Платежи контрагентам</w:t>
      </w:r>
      <w:r w:rsidR="00C25EAD" w:rsidRPr="00872218">
        <w:rPr>
          <w:rFonts w:ascii="Times New Roman" w:hAnsi="Times New Roman" w:cs="Times New Roman"/>
          <w:sz w:val="26"/>
          <w:szCs w:val="26"/>
        </w:rPr>
        <w:t xml:space="preserve"> с расчетного на расчетный счет возможны только</w:t>
      </w:r>
      <w:r w:rsidR="00E553A9" w:rsidRPr="00872218">
        <w:rPr>
          <w:rFonts w:ascii="Times New Roman" w:hAnsi="Times New Roman" w:cs="Times New Roman"/>
          <w:sz w:val="26"/>
          <w:szCs w:val="26"/>
        </w:rPr>
        <w:t xml:space="preserve"> по решению </w:t>
      </w:r>
      <w:r w:rsidR="00A528CE">
        <w:rPr>
          <w:rFonts w:ascii="Times New Roman" w:hAnsi="Times New Roman" w:cs="Times New Roman"/>
          <w:sz w:val="26"/>
          <w:szCs w:val="26"/>
        </w:rPr>
        <w:t>Финансового директора</w:t>
      </w:r>
      <w:r w:rsidR="00E553A9" w:rsidRPr="00872218">
        <w:rPr>
          <w:rFonts w:ascii="Times New Roman" w:hAnsi="Times New Roman" w:cs="Times New Roman"/>
          <w:sz w:val="26"/>
          <w:szCs w:val="26"/>
        </w:rPr>
        <w:t>,</w:t>
      </w:r>
      <w:r w:rsidR="00C25EAD" w:rsidRPr="00872218">
        <w:rPr>
          <w:rFonts w:ascii="Times New Roman" w:hAnsi="Times New Roman" w:cs="Times New Roman"/>
          <w:sz w:val="26"/>
          <w:szCs w:val="26"/>
        </w:rPr>
        <w:t xml:space="preserve"> если одновременно выполняются все следующие условия:</w:t>
      </w:r>
    </w:p>
    <w:p w14:paraId="66A82513" w14:textId="5B1D2ACA" w:rsidR="00A527AC" w:rsidRPr="00551DBA" w:rsidRDefault="00CC01E1" w:rsidP="00E875FC">
      <w:pPr>
        <w:pStyle w:val="af1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72218">
        <w:rPr>
          <w:rFonts w:ascii="Times New Roman" w:hAnsi="Times New Roman" w:cs="Times New Roman"/>
          <w:sz w:val="26"/>
          <w:szCs w:val="26"/>
        </w:rPr>
        <w:t xml:space="preserve">Доходный договор с </w:t>
      </w:r>
      <w:r w:rsidR="00AF6680" w:rsidRPr="00872218">
        <w:rPr>
          <w:rFonts w:ascii="Times New Roman" w:hAnsi="Times New Roman" w:cs="Times New Roman"/>
          <w:sz w:val="26"/>
          <w:szCs w:val="26"/>
        </w:rPr>
        <w:t>казначейским сопровождением</w:t>
      </w:r>
      <w:r w:rsidRPr="00872218">
        <w:rPr>
          <w:rFonts w:ascii="Times New Roman" w:hAnsi="Times New Roman" w:cs="Times New Roman"/>
          <w:sz w:val="26"/>
          <w:szCs w:val="26"/>
        </w:rPr>
        <w:t xml:space="preserve"> содержит условие о возмещении ранее понесенных расходов. </w:t>
      </w:r>
      <w:r w:rsidR="00A527AC" w:rsidRPr="00872218">
        <w:rPr>
          <w:rFonts w:ascii="Times New Roman" w:hAnsi="Times New Roman" w:cs="Times New Roman"/>
          <w:sz w:val="26"/>
          <w:szCs w:val="26"/>
        </w:rPr>
        <w:t xml:space="preserve">При этом условие о возмещении должно быть сформулировано четко и однозначно без условия «если условиями государственного контракта предусмотрено возмещение произведенных участником казначейского сопровождения расходов (части расходов)» либо при наличии такого условия в доходный договор дополнительно включается пункт о возмещении ранее понесенных расходов в соответствии с Типовыми </w:t>
      </w:r>
      <w:r w:rsidR="00A527AC" w:rsidRPr="00872218">
        <w:rPr>
          <w:rFonts w:ascii="Times New Roman" w:hAnsi="Times New Roman" w:cs="Times New Roman"/>
          <w:sz w:val="26"/>
          <w:szCs w:val="26"/>
        </w:rPr>
        <w:lastRenderedPageBreak/>
        <w:t xml:space="preserve">положениями для доходных договоров, подлежащих базовому казначейскому </w:t>
      </w:r>
      <w:r w:rsidR="00A527AC" w:rsidRPr="00551DBA">
        <w:rPr>
          <w:rFonts w:ascii="Times New Roman" w:hAnsi="Times New Roman" w:cs="Times New Roman"/>
          <w:color w:val="000000" w:themeColor="text1"/>
          <w:sz w:val="26"/>
          <w:szCs w:val="26"/>
        </w:rPr>
        <w:t>сопровождению.</w:t>
      </w:r>
    </w:p>
    <w:p w14:paraId="2818BB50" w14:textId="1BDAEBB8" w:rsidR="00170F88" w:rsidRPr="00551DBA" w:rsidRDefault="00266AC0" w:rsidP="00C25EAD">
      <w:pPr>
        <w:pStyle w:val="af1"/>
        <w:numPr>
          <w:ilvl w:val="0"/>
          <w:numId w:val="41"/>
        </w:num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51DBA">
        <w:rPr>
          <w:rFonts w:ascii="Times New Roman" w:hAnsi="Times New Roman"/>
          <w:color w:val="000000" w:themeColor="text1"/>
          <w:sz w:val="26"/>
          <w:szCs w:val="26"/>
        </w:rPr>
        <w:t>Условия оплаты по д</w:t>
      </w:r>
      <w:r w:rsidR="00170F88" w:rsidRPr="00551DBA">
        <w:rPr>
          <w:rFonts w:ascii="Times New Roman" w:hAnsi="Times New Roman"/>
          <w:color w:val="000000" w:themeColor="text1"/>
          <w:sz w:val="26"/>
          <w:szCs w:val="26"/>
        </w:rPr>
        <w:t>оходн</w:t>
      </w:r>
      <w:r w:rsidRPr="00551DBA">
        <w:rPr>
          <w:rFonts w:ascii="Times New Roman" w:hAnsi="Times New Roman"/>
          <w:color w:val="000000" w:themeColor="text1"/>
          <w:sz w:val="26"/>
          <w:szCs w:val="26"/>
        </w:rPr>
        <w:t>ому</w:t>
      </w:r>
      <w:r w:rsidR="00170F88" w:rsidRPr="00551DBA">
        <w:rPr>
          <w:rFonts w:ascii="Times New Roman" w:hAnsi="Times New Roman"/>
          <w:color w:val="000000" w:themeColor="text1"/>
          <w:sz w:val="26"/>
          <w:szCs w:val="26"/>
        </w:rPr>
        <w:t xml:space="preserve"> договор</w:t>
      </w:r>
      <w:r w:rsidRPr="00551DBA">
        <w:rPr>
          <w:rFonts w:ascii="Times New Roman" w:hAnsi="Times New Roman"/>
          <w:color w:val="000000" w:themeColor="text1"/>
          <w:sz w:val="26"/>
          <w:szCs w:val="26"/>
        </w:rPr>
        <w:t>у</w:t>
      </w:r>
      <w:r w:rsidR="00CC01E1" w:rsidRPr="00551DBA">
        <w:rPr>
          <w:rFonts w:ascii="Times New Roman" w:hAnsi="Times New Roman"/>
          <w:color w:val="000000" w:themeColor="text1"/>
          <w:sz w:val="26"/>
          <w:szCs w:val="26"/>
        </w:rPr>
        <w:t xml:space="preserve"> с </w:t>
      </w:r>
      <w:r w:rsidR="00AF6680" w:rsidRPr="00551DBA">
        <w:rPr>
          <w:rFonts w:ascii="Times New Roman" w:hAnsi="Times New Roman" w:cs="Times New Roman"/>
          <w:color w:val="000000" w:themeColor="text1"/>
          <w:sz w:val="26"/>
          <w:szCs w:val="26"/>
        </w:rPr>
        <w:t>казначейским сопровождением</w:t>
      </w:r>
      <w:r w:rsidR="00170F88" w:rsidRPr="00551DBA">
        <w:rPr>
          <w:rFonts w:ascii="Times New Roman" w:hAnsi="Times New Roman"/>
          <w:color w:val="000000" w:themeColor="text1"/>
          <w:sz w:val="26"/>
          <w:szCs w:val="26"/>
        </w:rPr>
        <w:t xml:space="preserve"> и паспорт проекта предусматривают возможность платежей с р</w:t>
      </w:r>
      <w:r w:rsidR="00AF6680" w:rsidRPr="00551DBA">
        <w:rPr>
          <w:rFonts w:ascii="Times New Roman" w:hAnsi="Times New Roman"/>
          <w:color w:val="000000" w:themeColor="text1"/>
          <w:sz w:val="26"/>
          <w:szCs w:val="26"/>
        </w:rPr>
        <w:t>асчетного счета</w:t>
      </w:r>
      <w:r w:rsidR="00996B21" w:rsidRPr="00551DB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70F88" w:rsidRPr="00551DBA">
        <w:rPr>
          <w:rFonts w:ascii="Times New Roman" w:hAnsi="Times New Roman"/>
          <w:color w:val="000000" w:themeColor="text1"/>
          <w:sz w:val="26"/>
          <w:szCs w:val="26"/>
        </w:rPr>
        <w:t>на р</w:t>
      </w:r>
      <w:r w:rsidR="00AF6680" w:rsidRPr="00551DBA">
        <w:rPr>
          <w:rFonts w:ascii="Times New Roman" w:hAnsi="Times New Roman"/>
          <w:color w:val="000000" w:themeColor="text1"/>
          <w:sz w:val="26"/>
          <w:szCs w:val="26"/>
        </w:rPr>
        <w:t xml:space="preserve">асчетный </w:t>
      </w:r>
      <w:r w:rsidR="00170F88" w:rsidRPr="00551DBA">
        <w:rPr>
          <w:rFonts w:ascii="Times New Roman" w:hAnsi="Times New Roman"/>
          <w:color w:val="000000" w:themeColor="text1"/>
          <w:sz w:val="26"/>
          <w:szCs w:val="26"/>
        </w:rPr>
        <w:t>с</w:t>
      </w:r>
      <w:r w:rsidR="00AF6680" w:rsidRPr="00551DBA">
        <w:rPr>
          <w:rFonts w:ascii="Times New Roman" w:hAnsi="Times New Roman"/>
          <w:color w:val="000000" w:themeColor="text1"/>
          <w:sz w:val="26"/>
          <w:szCs w:val="26"/>
        </w:rPr>
        <w:t>чет</w:t>
      </w:r>
      <w:r w:rsidRPr="00551DBA">
        <w:rPr>
          <w:rFonts w:ascii="Times New Roman" w:hAnsi="Times New Roman"/>
          <w:color w:val="000000" w:themeColor="text1"/>
          <w:sz w:val="26"/>
          <w:szCs w:val="26"/>
        </w:rPr>
        <w:t xml:space="preserve"> по Договору</w:t>
      </w:r>
      <w:r w:rsidR="00170F88" w:rsidRPr="00551DBA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6EEFDB78" w14:textId="07FC637F" w:rsidR="00C4076F" w:rsidRPr="00872218" w:rsidRDefault="00E553A9" w:rsidP="00C4076F">
      <w:pPr>
        <w:pStyle w:val="af1"/>
        <w:numPr>
          <w:ilvl w:val="0"/>
          <w:numId w:val="4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72218">
        <w:rPr>
          <w:rFonts w:ascii="Times New Roman" w:hAnsi="Times New Roman" w:cs="Times New Roman"/>
          <w:sz w:val="26"/>
          <w:szCs w:val="26"/>
        </w:rPr>
        <w:t xml:space="preserve">В </w:t>
      </w:r>
      <w:r w:rsidR="00CC01E1" w:rsidRPr="00872218">
        <w:rPr>
          <w:rFonts w:ascii="Times New Roman" w:hAnsi="Times New Roman" w:cs="Times New Roman"/>
          <w:sz w:val="26"/>
          <w:szCs w:val="26"/>
        </w:rPr>
        <w:t xml:space="preserve">Договоре с </w:t>
      </w:r>
      <w:r w:rsidR="00AF6680" w:rsidRPr="00872218">
        <w:rPr>
          <w:rFonts w:ascii="Times New Roman" w:hAnsi="Times New Roman" w:cs="Times New Roman"/>
          <w:sz w:val="26"/>
          <w:szCs w:val="26"/>
        </w:rPr>
        <w:t>казначейским сопровождением</w:t>
      </w:r>
      <w:r w:rsidR="00C4076F" w:rsidRPr="00872218">
        <w:rPr>
          <w:rFonts w:ascii="Times New Roman" w:hAnsi="Times New Roman" w:cs="Times New Roman"/>
          <w:sz w:val="26"/>
          <w:szCs w:val="26"/>
        </w:rPr>
        <w:t xml:space="preserve"> не предусмотрен аванс, с расчетного счета оплачивается окончательный расчет и</w:t>
      </w:r>
      <w:r w:rsidRPr="00872218">
        <w:rPr>
          <w:rFonts w:ascii="Times New Roman" w:hAnsi="Times New Roman" w:cs="Times New Roman"/>
          <w:sz w:val="26"/>
          <w:szCs w:val="26"/>
        </w:rPr>
        <w:t xml:space="preserve"> </w:t>
      </w:r>
      <w:r w:rsidR="00C4076F" w:rsidRPr="00872218">
        <w:rPr>
          <w:rFonts w:ascii="Times New Roman" w:hAnsi="Times New Roman" w:cs="Times New Roman"/>
          <w:sz w:val="26"/>
          <w:szCs w:val="26"/>
        </w:rPr>
        <w:t xml:space="preserve">на лицевом счете </w:t>
      </w:r>
      <w:r w:rsidR="00A527AC" w:rsidRPr="00872218">
        <w:rPr>
          <w:rFonts w:ascii="Times New Roman" w:hAnsi="Times New Roman" w:cs="Times New Roman"/>
          <w:sz w:val="26"/>
          <w:szCs w:val="26"/>
        </w:rPr>
        <w:t>Общества</w:t>
      </w:r>
      <w:r w:rsidR="00C4076F" w:rsidRPr="00872218">
        <w:rPr>
          <w:rFonts w:ascii="Times New Roman" w:hAnsi="Times New Roman" w:cs="Times New Roman"/>
          <w:sz w:val="26"/>
          <w:szCs w:val="26"/>
        </w:rPr>
        <w:t xml:space="preserve"> есть денежные средства для оперативного возмещения затрат.</w:t>
      </w:r>
    </w:p>
    <w:p w14:paraId="2EB02CBA" w14:textId="16A2891B" w:rsidR="00B06835" w:rsidRPr="00872218" w:rsidRDefault="00B06835" w:rsidP="00C4076F">
      <w:pPr>
        <w:pStyle w:val="af1"/>
        <w:numPr>
          <w:ilvl w:val="0"/>
          <w:numId w:val="4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72218">
        <w:rPr>
          <w:rFonts w:ascii="Times New Roman" w:hAnsi="Times New Roman" w:cs="Times New Roman"/>
          <w:sz w:val="26"/>
          <w:szCs w:val="26"/>
        </w:rPr>
        <w:t>Возможность оплаты с расчетного счета на расчётный счёт, прямо предусмотрена соответствующим законодательством РФ, в т.ч., но не ограничиваясь: Бюджетный Кодекс РФ, Закон о Федеральном бюджете.</w:t>
      </w:r>
    </w:p>
    <w:p w14:paraId="02C38CAC" w14:textId="777FC969" w:rsidR="00C4076F" w:rsidRPr="00422742" w:rsidRDefault="00C4076F" w:rsidP="00C4076F">
      <w:pPr>
        <w:pStyle w:val="af1"/>
        <w:numPr>
          <w:ilvl w:val="0"/>
          <w:numId w:val="4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22742">
        <w:rPr>
          <w:rFonts w:ascii="Times New Roman" w:hAnsi="Times New Roman" w:cs="Times New Roman"/>
          <w:sz w:val="26"/>
          <w:szCs w:val="26"/>
        </w:rPr>
        <w:t xml:space="preserve">В </w:t>
      </w:r>
      <w:r w:rsidR="00AF6680" w:rsidRPr="00422742">
        <w:rPr>
          <w:rFonts w:ascii="Times New Roman" w:hAnsi="Times New Roman" w:cs="Times New Roman"/>
          <w:sz w:val="26"/>
          <w:szCs w:val="26"/>
        </w:rPr>
        <w:t>проектной калькуляции</w:t>
      </w:r>
      <w:r w:rsidRPr="00422742">
        <w:rPr>
          <w:rFonts w:ascii="Times New Roman" w:hAnsi="Times New Roman" w:cs="Times New Roman"/>
          <w:sz w:val="26"/>
          <w:szCs w:val="26"/>
        </w:rPr>
        <w:t xml:space="preserve"> проекта включены расходы Общества на финансирование кассового разрыва, вызванного платежами с </w:t>
      </w:r>
      <w:r w:rsidR="00AF6680" w:rsidRPr="00422742">
        <w:rPr>
          <w:rFonts w:ascii="Times New Roman" w:hAnsi="Times New Roman" w:cs="Times New Roman"/>
          <w:sz w:val="26"/>
          <w:szCs w:val="26"/>
        </w:rPr>
        <w:t>расчетного счета</w:t>
      </w:r>
      <w:r w:rsidRPr="00422742">
        <w:rPr>
          <w:rFonts w:ascii="Times New Roman" w:hAnsi="Times New Roman" w:cs="Times New Roman"/>
          <w:sz w:val="26"/>
          <w:szCs w:val="26"/>
        </w:rPr>
        <w:t xml:space="preserve"> на </w:t>
      </w:r>
      <w:r w:rsidR="00AF6680" w:rsidRPr="00422742">
        <w:rPr>
          <w:rFonts w:ascii="Times New Roman" w:hAnsi="Times New Roman" w:cs="Times New Roman"/>
          <w:sz w:val="26"/>
          <w:szCs w:val="26"/>
        </w:rPr>
        <w:t>расчетный счет</w:t>
      </w:r>
      <w:r w:rsidRPr="00422742">
        <w:rPr>
          <w:rFonts w:ascii="Times New Roman" w:hAnsi="Times New Roman" w:cs="Times New Roman"/>
          <w:sz w:val="26"/>
          <w:szCs w:val="26"/>
        </w:rPr>
        <w:t>. При этом необходимо учитывать, что финансовые расходы не подлежат возмещению</w:t>
      </w:r>
      <w:r w:rsidR="00AF6680" w:rsidRPr="00422742">
        <w:rPr>
          <w:rFonts w:ascii="Times New Roman" w:hAnsi="Times New Roman" w:cs="Times New Roman"/>
          <w:sz w:val="26"/>
          <w:szCs w:val="26"/>
        </w:rPr>
        <w:t>,</w:t>
      </w:r>
      <w:r w:rsidRPr="0042274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22742">
        <w:rPr>
          <w:rFonts w:ascii="Times New Roman" w:hAnsi="Times New Roman" w:cs="Times New Roman"/>
          <w:sz w:val="26"/>
          <w:szCs w:val="26"/>
        </w:rPr>
        <w:t>и по сути</w:t>
      </w:r>
      <w:proofErr w:type="gramEnd"/>
      <w:r w:rsidRPr="00422742">
        <w:rPr>
          <w:rFonts w:ascii="Times New Roman" w:hAnsi="Times New Roman" w:cs="Times New Roman"/>
          <w:sz w:val="26"/>
          <w:szCs w:val="26"/>
        </w:rPr>
        <w:t xml:space="preserve"> покрываются прибылью по договору с государственным финансированием. </w:t>
      </w:r>
    </w:p>
    <w:p w14:paraId="22F8628D" w14:textId="2D1102DB" w:rsidR="00C4076F" w:rsidRPr="00C4076F" w:rsidRDefault="00C4076F" w:rsidP="00C4076F">
      <w:pPr>
        <w:pStyle w:val="af1"/>
        <w:numPr>
          <w:ilvl w:val="0"/>
          <w:numId w:val="4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4076F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AF6680">
        <w:rPr>
          <w:rFonts w:ascii="Times New Roman" w:hAnsi="Times New Roman" w:cs="Times New Roman"/>
          <w:sz w:val="26"/>
          <w:szCs w:val="26"/>
        </w:rPr>
        <w:t>проектн</w:t>
      </w:r>
      <w:r w:rsidR="006D1670">
        <w:rPr>
          <w:rFonts w:ascii="Times New Roman" w:hAnsi="Times New Roman" w:cs="Times New Roman"/>
          <w:sz w:val="26"/>
          <w:szCs w:val="26"/>
        </w:rPr>
        <w:t>ой</w:t>
      </w:r>
      <w:r w:rsidR="00AF6680">
        <w:rPr>
          <w:rFonts w:ascii="Times New Roman" w:hAnsi="Times New Roman" w:cs="Times New Roman"/>
          <w:sz w:val="26"/>
          <w:szCs w:val="26"/>
        </w:rPr>
        <w:t xml:space="preserve"> калькуля</w:t>
      </w:r>
      <w:r w:rsidR="00AF6680" w:rsidRPr="002F46A4">
        <w:rPr>
          <w:rFonts w:ascii="Times New Roman" w:hAnsi="Times New Roman" w:cs="Times New Roman"/>
          <w:sz w:val="26"/>
          <w:szCs w:val="26"/>
        </w:rPr>
        <w:t>ц</w:t>
      </w:r>
      <w:r w:rsidR="00AF6680" w:rsidRPr="00892716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6D1670" w:rsidRPr="00892716">
        <w:rPr>
          <w:rFonts w:ascii="Times New Roman" w:hAnsi="Times New Roman" w:cs="Times New Roman"/>
          <w:color w:val="000000" w:themeColor="text1"/>
          <w:sz w:val="26"/>
          <w:szCs w:val="26"/>
        </w:rPr>
        <w:t>ей</w:t>
      </w:r>
      <w:r w:rsidRPr="00C4076F">
        <w:rPr>
          <w:rFonts w:ascii="Times New Roman" w:hAnsi="Times New Roman" w:cs="Times New Roman"/>
          <w:sz w:val="26"/>
          <w:szCs w:val="26"/>
        </w:rPr>
        <w:t xml:space="preserve"> при платежах </w:t>
      </w:r>
      <w:r w:rsidR="00AF6680" w:rsidRPr="00C4076F">
        <w:rPr>
          <w:rFonts w:ascii="Times New Roman" w:hAnsi="Times New Roman" w:cs="Times New Roman"/>
          <w:sz w:val="26"/>
          <w:szCs w:val="26"/>
        </w:rPr>
        <w:t xml:space="preserve">с </w:t>
      </w:r>
      <w:r w:rsidR="00AF6680">
        <w:rPr>
          <w:rFonts w:ascii="Times New Roman" w:hAnsi="Times New Roman" w:cs="Times New Roman"/>
          <w:sz w:val="26"/>
          <w:szCs w:val="26"/>
        </w:rPr>
        <w:t>расчетного счета</w:t>
      </w:r>
      <w:r w:rsidR="00AF6680" w:rsidRPr="00C4076F">
        <w:rPr>
          <w:rFonts w:ascii="Times New Roman" w:hAnsi="Times New Roman" w:cs="Times New Roman"/>
          <w:sz w:val="26"/>
          <w:szCs w:val="26"/>
        </w:rPr>
        <w:t xml:space="preserve"> на </w:t>
      </w:r>
      <w:r w:rsidR="00AF6680">
        <w:rPr>
          <w:rFonts w:ascii="Times New Roman" w:hAnsi="Times New Roman" w:cs="Times New Roman"/>
          <w:sz w:val="26"/>
          <w:szCs w:val="26"/>
        </w:rPr>
        <w:t>расчетный счет</w:t>
      </w:r>
      <w:r w:rsidRPr="00C4076F">
        <w:rPr>
          <w:rFonts w:ascii="Times New Roman" w:hAnsi="Times New Roman" w:cs="Times New Roman"/>
          <w:sz w:val="26"/>
          <w:szCs w:val="26"/>
        </w:rPr>
        <w:t xml:space="preserve"> по </w:t>
      </w:r>
      <w:r w:rsidR="00CC01E1">
        <w:rPr>
          <w:rFonts w:ascii="Times New Roman" w:hAnsi="Times New Roman" w:cs="Times New Roman"/>
          <w:sz w:val="26"/>
          <w:szCs w:val="26"/>
        </w:rPr>
        <w:t xml:space="preserve">доходному договору с </w:t>
      </w:r>
      <w:r w:rsidR="00AF6680">
        <w:rPr>
          <w:rFonts w:ascii="Times New Roman" w:hAnsi="Times New Roman" w:cs="Times New Roman"/>
          <w:sz w:val="26"/>
          <w:szCs w:val="26"/>
        </w:rPr>
        <w:t>казначейским сопровождением</w:t>
      </w:r>
      <w:r w:rsidR="004D0675">
        <w:rPr>
          <w:rFonts w:ascii="Times New Roman" w:hAnsi="Times New Roman" w:cs="Times New Roman"/>
          <w:sz w:val="26"/>
          <w:szCs w:val="26"/>
        </w:rPr>
        <w:t xml:space="preserve"> </w:t>
      </w:r>
      <w:r w:rsidRPr="00C4076F">
        <w:rPr>
          <w:rFonts w:ascii="Times New Roman" w:hAnsi="Times New Roman" w:cs="Times New Roman"/>
          <w:sz w:val="26"/>
          <w:szCs w:val="26"/>
        </w:rPr>
        <w:t xml:space="preserve">после учета финансовых расходов </w:t>
      </w:r>
      <w:r w:rsidR="00A527AC">
        <w:rPr>
          <w:rFonts w:ascii="Times New Roman" w:hAnsi="Times New Roman" w:cs="Times New Roman"/>
          <w:sz w:val="26"/>
          <w:szCs w:val="26"/>
        </w:rPr>
        <w:t xml:space="preserve">Общества на покрытие </w:t>
      </w:r>
      <w:r w:rsidRPr="00C4076F">
        <w:rPr>
          <w:rFonts w:ascii="Times New Roman" w:hAnsi="Times New Roman" w:cs="Times New Roman"/>
          <w:sz w:val="26"/>
          <w:szCs w:val="26"/>
        </w:rPr>
        <w:t>кассов</w:t>
      </w:r>
      <w:r w:rsidR="00A527AC">
        <w:rPr>
          <w:rFonts w:ascii="Times New Roman" w:hAnsi="Times New Roman" w:cs="Times New Roman"/>
          <w:sz w:val="26"/>
          <w:szCs w:val="26"/>
        </w:rPr>
        <w:t>ого</w:t>
      </w:r>
      <w:r w:rsidRPr="00C4076F">
        <w:rPr>
          <w:rFonts w:ascii="Times New Roman" w:hAnsi="Times New Roman" w:cs="Times New Roman"/>
          <w:sz w:val="26"/>
          <w:szCs w:val="26"/>
        </w:rPr>
        <w:t xml:space="preserve"> разрыв</w:t>
      </w:r>
      <w:r w:rsidR="00A527AC">
        <w:rPr>
          <w:rFonts w:ascii="Times New Roman" w:hAnsi="Times New Roman" w:cs="Times New Roman"/>
          <w:sz w:val="26"/>
          <w:szCs w:val="26"/>
        </w:rPr>
        <w:t>а</w:t>
      </w:r>
      <w:r w:rsidRPr="00C4076F">
        <w:rPr>
          <w:rFonts w:ascii="Times New Roman" w:hAnsi="Times New Roman" w:cs="Times New Roman"/>
          <w:sz w:val="26"/>
          <w:szCs w:val="26"/>
        </w:rPr>
        <w:t xml:space="preserve"> не должен формироваться убыток</w:t>
      </w:r>
      <w:r w:rsidR="00A527AC">
        <w:rPr>
          <w:rFonts w:ascii="Times New Roman" w:hAnsi="Times New Roman" w:cs="Times New Roman"/>
          <w:sz w:val="26"/>
          <w:szCs w:val="26"/>
        </w:rPr>
        <w:t xml:space="preserve"> в отчетности Общества по РСБУ</w:t>
      </w:r>
      <w:r w:rsidRPr="00C4076F">
        <w:rPr>
          <w:rFonts w:ascii="Times New Roman" w:hAnsi="Times New Roman" w:cs="Times New Roman"/>
          <w:sz w:val="26"/>
          <w:szCs w:val="26"/>
        </w:rPr>
        <w:t>.</w:t>
      </w:r>
    </w:p>
    <w:p w14:paraId="71063DA7" w14:textId="068B40B2" w:rsidR="00C4076F" w:rsidRPr="00C4076F" w:rsidRDefault="00C4076F" w:rsidP="00C4076F">
      <w:pPr>
        <w:pStyle w:val="af1"/>
        <w:numPr>
          <w:ilvl w:val="0"/>
          <w:numId w:val="4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4076F">
        <w:rPr>
          <w:rFonts w:ascii="Times New Roman" w:hAnsi="Times New Roman" w:cs="Times New Roman"/>
          <w:sz w:val="26"/>
          <w:szCs w:val="26"/>
        </w:rPr>
        <w:t>В последней утвержденной версии Сведений об операциях с целевыми средствами установлен</w:t>
      </w:r>
      <w:r w:rsidR="00067B40">
        <w:rPr>
          <w:rFonts w:ascii="Times New Roman" w:hAnsi="Times New Roman" w:cs="Times New Roman"/>
          <w:sz w:val="26"/>
          <w:szCs w:val="26"/>
        </w:rPr>
        <w:t>о</w:t>
      </w:r>
      <w:r w:rsidRPr="00C4076F">
        <w:rPr>
          <w:rFonts w:ascii="Times New Roman" w:hAnsi="Times New Roman" w:cs="Times New Roman"/>
          <w:sz w:val="26"/>
          <w:szCs w:val="26"/>
        </w:rPr>
        <w:t xml:space="preserve"> направлени</w:t>
      </w:r>
      <w:r w:rsidR="00067B40">
        <w:rPr>
          <w:rFonts w:ascii="Times New Roman" w:hAnsi="Times New Roman" w:cs="Times New Roman"/>
          <w:sz w:val="26"/>
          <w:szCs w:val="26"/>
        </w:rPr>
        <w:t>е</w:t>
      </w:r>
      <w:r w:rsidRPr="00C4076F">
        <w:rPr>
          <w:rFonts w:ascii="Times New Roman" w:hAnsi="Times New Roman" w:cs="Times New Roman"/>
          <w:sz w:val="26"/>
          <w:szCs w:val="26"/>
        </w:rPr>
        <w:t xml:space="preserve"> расходования с кодом «9ХХХ».</w:t>
      </w:r>
    </w:p>
    <w:p w14:paraId="3FD6E186" w14:textId="7AB9C3C4" w:rsidR="00C54029" w:rsidRPr="00C54029" w:rsidRDefault="00C54029" w:rsidP="00C54029">
      <w:pPr>
        <w:pStyle w:val="af1"/>
        <w:numPr>
          <w:ilvl w:val="1"/>
          <w:numId w:val="44"/>
        </w:numPr>
        <w:ind w:left="709" w:firstLine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029">
        <w:rPr>
          <w:rFonts w:ascii="Times New Roman" w:hAnsi="Times New Roman" w:cs="Times New Roman"/>
          <w:sz w:val="26"/>
          <w:szCs w:val="26"/>
        </w:rPr>
        <w:t xml:space="preserve">Если при банковском сопровождении расчетов (ГОЗ, расширенное, обычное) необходимо произвести оплату по </w:t>
      </w:r>
      <w:r>
        <w:rPr>
          <w:rFonts w:ascii="Times New Roman" w:hAnsi="Times New Roman" w:cs="Times New Roman"/>
          <w:sz w:val="26"/>
          <w:szCs w:val="26"/>
        </w:rPr>
        <w:t xml:space="preserve">Договору с </w:t>
      </w:r>
      <w:r w:rsidR="00AF6680">
        <w:rPr>
          <w:rFonts w:ascii="Times New Roman" w:hAnsi="Times New Roman" w:cs="Times New Roman"/>
          <w:sz w:val="26"/>
          <w:szCs w:val="26"/>
        </w:rPr>
        <w:t>банковским сопровождением</w:t>
      </w:r>
      <w:r w:rsidRPr="00C54029">
        <w:rPr>
          <w:rFonts w:ascii="Times New Roman" w:hAnsi="Times New Roman" w:cs="Times New Roman"/>
          <w:sz w:val="26"/>
          <w:szCs w:val="26"/>
        </w:rPr>
        <w:t xml:space="preserve"> до получения денежных средств по доходному договору на отдельный счет (т.е. необходимо профинансировать отдельный счет с расчетного счета Общества), то пополнение отдельного счета возможно при одновременном выполнении следующих условий:</w:t>
      </w:r>
    </w:p>
    <w:p w14:paraId="3196A9B9" w14:textId="43983D99" w:rsidR="00C54029" w:rsidRPr="00C54029" w:rsidRDefault="00C54029" w:rsidP="00C54029">
      <w:pPr>
        <w:pStyle w:val="af1"/>
        <w:numPr>
          <w:ilvl w:val="0"/>
          <w:numId w:val="4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54029">
        <w:rPr>
          <w:rFonts w:ascii="Times New Roman" w:hAnsi="Times New Roman" w:cs="Times New Roman"/>
          <w:sz w:val="26"/>
          <w:szCs w:val="26"/>
        </w:rPr>
        <w:t xml:space="preserve">В </w:t>
      </w:r>
      <w:r w:rsidR="00AF6680">
        <w:rPr>
          <w:rFonts w:ascii="Times New Roman" w:hAnsi="Times New Roman" w:cs="Times New Roman"/>
          <w:sz w:val="26"/>
          <w:szCs w:val="26"/>
        </w:rPr>
        <w:t>проектную калькуляцию</w:t>
      </w:r>
      <w:r w:rsidRPr="00C54029">
        <w:rPr>
          <w:rFonts w:ascii="Times New Roman" w:hAnsi="Times New Roman" w:cs="Times New Roman"/>
          <w:sz w:val="26"/>
          <w:szCs w:val="26"/>
        </w:rPr>
        <w:t xml:space="preserve"> проекта включены расходы Общества на финансирование кассового разрыва, вызванного платежами с р/с на о/с.</w:t>
      </w:r>
    </w:p>
    <w:p w14:paraId="7BF9E217" w14:textId="427FF91D" w:rsidR="00C54029" w:rsidRPr="00AF6680" w:rsidRDefault="00C54029" w:rsidP="00C54029">
      <w:pPr>
        <w:pStyle w:val="af1"/>
        <w:jc w:val="both"/>
        <w:rPr>
          <w:rFonts w:ascii="Times New Roman" w:hAnsi="Times New Roman" w:cs="Times New Roman"/>
          <w:iCs/>
          <w:sz w:val="26"/>
          <w:szCs w:val="26"/>
          <w:u w:val="single"/>
        </w:rPr>
      </w:pPr>
      <w:r w:rsidRPr="00AF6680">
        <w:rPr>
          <w:rFonts w:ascii="Times New Roman" w:hAnsi="Times New Roman" w:cs="Times New Roman"/>
          <w:iCs/>
          <w:sz w:val="26"/>
          <w:szCs w:val="26"/>
          <w:u w:val="single"/>
        </w:rPr>
        <w:t xml:space="preserve">При расширенном банковском сопровождении в </w:t>
      </w:r>
      <w:r w:rsidR="00AF6680" w:rsidRPr="00AF6680">
        <w:rPr>
          <w:rFonts w:ascii="Times New Roman" w:hAnsi="Times New Roman" w:cs="Times New Roman"/>
          <w:iCs/>
          <w:sz w:val="26"/>
          <w:szCs w:val="26"/>
          <w:u w:val="single"/>
        </w:rPr>
        <w:t>проектную калькуляцию</w:t>
      </w:r>
      <w:r w:rsidRPr="00AF6680">
        <w:rPr>
          <w:rFonts w:ascii="Times New Roman" w:hAnsi="Times New Roman" w:cs="Times New Roman"/>
          <w:iCs/>
          <w:sz w:val="26"/>
          <w:szCs w:val="26"/>
          <w:u w:val="single"/>
        </w:rPr>
        <w:t xml:space="preserve"> включаются расходы за осуществление сопровождения банком.</w:t>
      </w:r>
      <w:r w:rsidR="00996B21">
        <w:rPr>
          <w:rFonts w:ascii="Times New Roman" w:hAnsi="Times New Roman" w:cs="Times New Roman"/>
          <w:iCs/>
          <w:sz w:val="26"/>
          <w:szCs w:val="26"/>
          <w:u w:val="single"/>
        </w:rPr>
        <w:t xml:space="preserve"> </w:t>
      </w:r>
    </w:p>
    <w:p w14:paraId="3C637BED" w14:textId="00A7621B" w:rsidR="00C54029" w:rsidRPr="00C54029" w:rsidRDefault="00C54029" w:rsidP="00C54029">
      <w:pPr>
        <w:pStyle w:val="af1"/>
        <w:numPr>
          <w:ilvl w:val="0"/>
          <w:numId w:val="4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54029">
        <w:rPr>
          <w:rFonts w:ascii="Times New Roman" w:hAnsi="Times New Roman" w:cs="Times New Roman"/>
          <w:sz w:val="26"/>
          <w:szCs w:val="26"/>
        </w:rPr>
        <w:t xml:space="preserve">Получено согласование </w:t>
      </w:r>
      <w:r w:rsidR="00067B40">
        <w:rPr>
          <w:rFonts w:ascii="Times New Roman" w:hAnsi="Times New Roman" w:cs="Times New Roman"/>
          <w:sz w:val="26"/>
          <w:szCs w:val="26"/>
        </w:rPr>
        <w:t>Финансового директора</w:t>
      </w:r>
      <w:r w:rsidRPr="00C54029">
        <w:rPr>
          <w:rFonts w:ascii="Times New Roman" w:hAnsi="Times New Roman" w:cs="Times New Roman"/>
          <w:sz w:val="26"/>
          <w:szCs w:val="26"/>
        </w:rPr>
        <w:t>.</w:t>
      </w:r>
    </w:p>
    <w:p w14:paraId="238B4B03" w14:textId="16EFFA06" w:rsidR="00C54029" w:rsidRDefault="00C54029" w:rsidP="00C54029">
      <w:pPr>
        <w:pStyle w:val="af1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5A9BBFC3" w14:textId="59A2994D" w:rsidR="007D1AE8" w:rsidRPr="007D1AE8" w:rsidRDefault="007D1AE8" w:rsidP="007D1AE8">
      <w:pPr>
        <w:pStyle w:val="3"/>
        <w:numPr>
          <w:ilvl w:val="0"/>
          <w:numId w:val="44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709"/>
      </w:pPr>
      <w:r>
        <w:t>Типовые условия оплаты по Договорам</w:t>
      </w:r>
      <w:r w:rsidRPr="007D1AE8">
        <w:t>, заключенны</w:t>
      </w:r>
      <w:r>
        <w:t>м</w:t>
      </w:r>
      <w:r w:rsidRPr="007D1AE8">
        <w:t xml:space="preserve"> </w:t>
      </w:r>
      <w:r w:rsidR="00AF6680">
        <w:t>для</w:t>
      </w:r>
      <w:r w:rsidRPr="007D1AE8">
        <w:t xml:space="preserve"> исполнени</w:t>
      </w:r>
      <w:r w:rsidR="00AF6680">
        <w:t>я</w:t>
      </w:r>
      <w:r w:rsidRPr="007D1AE8">
        <w:t xml:space="preserve"> доходных договоров с банковским сопровождением, в том числе заключенных в целях ГОЗ.</w:t>
      </w:r>
    </w:p>
    <w:p w14:paraId="5C7542B4" w14:textId="77777777" w:rsidR="007D1AE8" w:rsidRPr="00402333" w:rsidRDefault="007D1AE8" w:rsidP="00402333">
      <w:pPr>
        <w:rPr>
          <w:sz w:val="26"/>
          <w:szCs w:val="26"/>
        </w:rPr>
      </w:pPr>
      <w:r w:rsidRPr="00402333">
        <w:rPr>
          <w:sz w:val="26"/>
          <w:szCs w:val="26"/>
        </w:rPr>
        <w:t>Если при банковском сопровождении расчетов (ГОЗ, расширенное, обычное) необходимо произвести оплату по расходным договорам до получения денежных средств по доходному договору на отдельный счет (т.е. необходимо профинансировать отдельный счет с расчетного счета Общества), то пополнение отдельного счета возможно при одновременном выполнении следующих условий:</w:t>
      </w:r>
    </w:p>
    <w:p w14:paraId="198CEAC1" w14:textId="1BA9851C" w:rsidR="007D1AE8" w:rsidRPr="00402333" w:rsidRDefault="007D1AE8" w:rsidP="007D1AE8">
      <w:pPr>
        <w:pStyle w:val="af1"/>
        <w:numPr>
          <w:ilvl w:val="0"/>
          <w:numId w:val="4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02333">
        <w:rPr>
          <w:rFonts w:ascii="Times New Roman" w:hAnsi="Times New Roman" w:cs="Times New Roman"/>
          <w:sz w:val="26"/>
          <w:szCs w:val="26"/>
        </w:rPr>
        <w:t xml:space="preserve">В </w:t>
      </w:r>
      <w:r w:rsidR="00AF6680">
        <w:rPr>
          <w:rFonts w:ascii="Times New Roman" w:hAnsi="Times New Roman" w:cs="Times New Roman"/>
          <w:sz w:val="26"/>
          <w:szCs w:val="26"/>
        </w:rPr>
        <w:t>проектной калькуляции</w:t>
      </w:r>
      <w:r w:rsidRPr="00402333">
        <w:rPr>
          <w:rFonts w:ascii="Times New Roman" w:hAnsi="Times New Roman" w:cs="Times New Roman"/>
          <w:sz w:val="26"/>
          <w:szCs w:val="26"/>
        </w:rPr>
        <w:t xml:space="preserve"> проекта включены расходы Общества на финансирование кассового разрыва, вызванного платежами с </w:t>
      </w:r>
      <w:r w:rsidR="0021191B">
        <w:rPr>
          <w:rFonts w:ascii="Times New Roman" w:hAnsi="Times New Roman" w:cs="Times New Roman"/>
          <w:sz w:val="26"/>
          <w:szCs w:val="26"/>
        </w:rPr>
        <w:t xml:space="preserve">расчетного счета </w:t>
      </w:r>
      <w:r w:rsidRPr="00402333">
        <w:rPr>
          <w:rFonts w:ascii="Times New Roman" w:hAnsi="Times New Roman" w:cs="Times New Roman"/>
          <w:sz w:val="26"/>
          <w:szCs w:val="26"/>
        </w:rPr>
        <w:t xml:space="preserve">на </w:t>
      </w:r>
      <w:r w:rsidR="0021191B">
        <w:rPr>
          <w:rFonts w:ascii="Times New Roman" w:hAnsi="Times New Roman" w:cs="Times New Roman"/>
          <w:sz w:val="26"/>
          <w:szCs w:val="26"/>
        </w:rPr>
        <w:t>ОБС</w:t>
      </w:r>
      <w:r w:rsidRPr="00402333">
        <w:rPr>
          <w:rFonts w:ascii="Times New Roman" w:hAnsi="Times New Roman" w:cs="Times New Roman"/>
          <w:sz w:val="26"/>
          <w:szCs w:val="26"/>
        </w:rPr>
        <w:t>.</w:t>
      </w:r>
    </w:p>
    <w:p w14:paraId="4E16AF27" w14:textId="303DCB71" w:rsidR="007D1AE8" w:rsidRPr="00402333" w:rsidRDefault="007D1AE8" w:rsidP="00402333">
      <w:pPr>
        <w:pStyle w:val="af1"/>
        <w:numPr>
          <w:ilvl w:val="0"/>
          <w:numId w:val="4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02333">
        <w:rPr>
          <w:rFonts w:ascii="Times New Roman" w:hAnsi="Times New Roman" w:cs="Times New Roman"/>
          <w:sz w:val="26"/>
          <w:szCs w:val="26"/>
        </w:rPr>
        <w:lastRenderedPageBreak/>
        <w:t xml:space="preserve">При расширенном банковском сопровождении в </w:t>
      </w:r>
      <w:r w:rsidR="00AF6680">
        <w:rPr>
          <w:rFonts w:ascii="Times New Roman" w:hAnsi="Times New Roman" w:cs="Times New Roman"/>
          <w:sz w:val="26"/>
          <w:szCs w:val="26"/>
        </w:rPr>
        <w:t>проектную калькуляцию</w:t>
      </w:r>
      <w:r w:rsidRPr="00402333">
        <w:rPr>
          <w:rFonts w:ascii="Times New Roman" w:hAnsi="Times New Roman" w:cs="Times New Roman"/>
          <w:sz w:val="26"/>
          <w:szCs w:val="26"/>
        </w:rPr>
        <w:t xml:space="preserve"> включаются расходы за осуществление сопровождения банком.</w:t>
      </w:r>
      <w:r w:rsidR="00996B2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5C443E7" w14:textId="263BFB89" w:rsidR="0039517B" w:rsidRPr="00067B40" w:rsidRDefault="007D1AE8" w:rsidP="004235E9">
      <w:pPr>
        <w:pStyle w:val="af1"/>
        <w:numPr>
          <w:ilvl w:val="0"/>
          <w:numId w:val="41"/>
        </w:numPr>
        <w:jc w:val="both"/>
        <w:rPr>
          <w:sz w:val="26"/>
          <w:szCs w:val="26"/>
        </w:rPr>
      </w:pPr>
      <w:r w:rsidRPr="00067B40">
        <w:rPr>
          <w:rFonts w:ascii="Times New Roman" w:hAnsi="Times New Roman" w:cs="Times New Roman"/>
          <w:sz w:val="26"/>
          <w:szCs w:val="26"/>
        </w:rPr>
        <w:t xml:space="preserve">Получено согласование </w:t>
      </w:r>
      <w:r w:rsidR="00067B40">
        <w:rPr>
          <w:rFonts w:ascii="Times New Roman" w:hAnsi="Times New Roman" w:cs="Times New Roman"/>
          <w:sz w:val="26"/>
          <w:szCs w:val="26"/>
        </w:rPr>
        <w:t>Финансового директора</w:t>
      </w:r>
      <w:r w:rsidR="00A528CE">
        <w:rPr>
          <w:rFonts w:ascii="Times New Roman" w:hAnsi="Times New Roman" w:cs="Times New Roman"/>
          <w:sz w:val="26"/>
          <w:szCs w:val="26"/>
        </w:rPr>
        <w:t>.</w:t>
      </w:r>
    </w:p>
    <w:p w14:paraId="3CD38A64" w14:textId="63AE322D" w:rsidR="0039517B" w:rsidRPr="00FB7480" w:rsidRDefault="00FB7480" w:rsidP="00FB7480">
      <w:pPr>
        <w:pStyle w:val="3"/>
        <w:numPr>
          <w:ilvl w:val="0"/>
          <w:numId w:val="44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709"/>
      </w:pPr>
      <w:r>
        <w:t>Разделение Договоров на</w:t>
      </w:r>
      <w:r w:rsidR="0039517B" w:rsidRPr="00FB7480">
        <w:t xml:space="preserve"> этап</w:t>
      </w:r>
      <w:r>
        <w:t>ы</w:t>
      </w:r>
    </w:p>
    <w:p w14:paraId="1A70FD44" w14:textId="77777777" w:rsidR="0039517B" w:rsidRPr="00CC4665" w:rsidRDefault="0039517B" w:rsidP="0039517B">
      <w:pPr>
        <w:pStyle w:val="af1"/>
        <w:jc w:val="both"/>
        <w:rPr>
          <w:rFonts w:cstheme="minorHAnsi"/>
          <w:sz w:val="24"/>
          <w:szCs w:val="24"/>
        </w:rPr>
      </w:pPr>
    </w:p>
    <w:p w14:paraId="7BB0D27F" w14:textId="3D26B77F" w:rsidR="0039517B" w:rsidRPr="00FB7480" w:rsidRDefault="0039517B" w:rsidP="00FB7480">
      <w:pPr>
        <w:rPr>
          <w:b/>
          <w:bCs/>
          <w:sz w:val="26"/>
          <w:szCs w:val="26"/>
        </w:rPr>
      </w:pPr>
      <w:r w:rsidRPr="00FB7480">
        <w:rPr>
          <w:b/>
          <w:bCs/>
          <w:sz w:val="26"/>
          <w:szCs w:val="26"/>
        </w:rPr>
        <w:t xml:space="preserve">Рекомендуется устанавливать этапность в расходном </w:t>
      </w:r>
      <w:r w:rsidR="00FB7480">
        <w:rPr>
          <w:b/>
          <w:bCs/>
          <w:sz w:val="26"/>
          <w:szCs w:val="26"/>
        </w:rPr>
        <w:t>Д</w:t>
      </w:r>
      <w:r w:rsidRPr="00FB7480">
        <w:rPr>
          <w:b/>
          <w:bCs/>
          <w:sz w:val="26"/>
          <w:szCs w:val="26"/>
        </w:rPr>
        <w:t xml:space="preserve">оговоре, аналогичную этапности в доходном. </w:t>
      </w:r>
    </w:p>
    <w:p w14:paraId="49884633" w14:textId="11A8C867" w:rsidR="0039517B" w:rsidRPr="00FB7480" w:rsidRDefault="0039517B" w:rsidP="00FB7480">
      <w:pPr>
        <w:rPr>
          <w:sz w:val="26"/>
          <w:szCs w:val="26"/>
        </w:rPr>
      </w:pPr>
      <w:r w:rsidRPr="00FB7480">
        <w:rPr>
          <w:sz w:val="26"/>
          <w:szCs w:val="26"/>
        </w:rPr>
        <w:t>При этом отсутствие этапов в доходном договоре не препятствует введению этапов в расходном</w:t>
      </w:r>
      <w:r w:rsidR="00FB7480">
        <w:rPr>
          <w:sz w:val="26"/>
          <w:szCs w:val="26"/>
        </w:rPr>
        <w:t xml:space="preserve"> Договоре</w:t>
      </w:r>
      <w:r w:rsidRPr="00FB7480">
        <w:rPr>
          <w:sz w:val="26"/>
          <w:szCs w:val="26"/>
        </w:rPr>
        <w:t xml:space="preserve">. </w:t>
      </w:r>
    </w:p>
    <w:p w14:paraId="0BF9FA4E" w14:textId="4CFD7F1A" w:rsidR="0039517B" w:rsidRPr="00FB7480" w:rsidRDefault="0039517B" w:rsidP="00FB7480">
      <w:pPr>
        <w:rPr>
          <w:sz w:val="26"/>
          <w:szCs w:val="26"/>
        </w:rPr>
      </w:pPr>
      <w:r w:rsidRPr="00FB7480">
        <w:rPr>
          <w:sz w:val="26"/>
          <w:szCs w:val="26"/>
        </w:rPr>
        <w:t xml:space="preserve">Кроме того, возможен подход, когда при наличии этапов в доходном договоре, в расходном </w:t>
      </w:r>
      <w:r w:rsidR="00FB7480">
        <w:rPr>
          <w:sz w:val="26"/>
          <w:szCs w:val="26"/>
        </w:rPr>
        <w:t>Д</w:t>
      </w:r>
      <w:r w:rsidRPr="00FB7480">
        <w:rPr>
          <w:sz w:val="26"/>
          <w:szCs w:val="26"/>
        </w:rPr>
        <w:t xml:space="preserve">оговоре этапы не выделяются, но срок всего исполнения по расходному </w:t>
      </w:r>
      <w:r w:rsidR="00FB7480">
        <w:rPr>
          <w:sz w:val="26"/>
          <w:szCs w:val="26"/>
        </w:rPr>
        <w:t>Д</w:t>
      </w:r>
      <w:r w:rsidRPr="00FB7480">
        <w:rPr>
          <w:sz w:val="26"/>
          <w:szCs w:val="26"/>
        </w:rPr>
        <w:t xml:space="preserve">оговору соответствует или короче первого этапа по доходному (например, оборудование поставляется не несколькими партиями, а всё сразу </w:t>
      </w:r>
      <w:r w:rsidR="00FB7480">
        <w:rPr>
          <w:sz w:val="26"/>
          <w:szCs w:val="26"/>
        </w:rPr>
        <w:t>од</w:t>
      </w:r>
      <w:r w:rsidRPr="00FB7480">
        <w:rPr>
          <w:sz w:val="26"/>
          <w:szCs w:val="26"/>
        </w:rPr>
        <w:t>ной партией).</w:t>
      </w:r>
    </w:p>
    <w:p w14:paraId="10044BC5" w14:textId="45C8D5FB" w:rsidR="0039517B" w:rsidRPr="00FB7480" w:rsidRDefault="0039517B" w:rsidP="00FB7480">
      <w:pPr>
        <w:rPr>
          <w:sz w:val="26"/>
          <w:szCs w:val="26"/>
        </w:rPr>
      </w:pPr>
      <w:r w:rsidRPr="00FB7480">
        <w:rPr>
          <w:sz w:val="26"/>
          <w:szCs w:val="26"/>
        </w:rPr>
        <w:t xml:space="preserve">Также следует </w:t>
      </w:r>
      <w:r w:rsidRPr="00FB7480">
        <w:rPr>
          <w:b/>
          <w:bCs/>
          <w:sz w:val="26"/>
          <w:szCs w:val="26"/>
        </w:rPr>
        <w:t xml:space="preserve">контролировать, чтобы даже в случае невыделения в </w:t>
      </w:r>
      <w:r w:rsidR="00FB7480">
        <w:rPr>
          <w:b/>
          <w:bCs/>
          <w:sz w:val="26"/>
          <w:szCs w:val="26"/>
        </w:rPr>
        <w:t>Д</w:t>
      </w:r>
      <w:r w:rsidRPr="00FB7480">
        <w:rPr>
          <w:b/>
          <w:bCs/>
          <w:sz w:val="26"/>
          <w:szCs w:val="26"/>
        </w:rPr>
        <w:t xml:space="preserve">оговоре этапов, в рамках закрытия </w:t>
      </w:r>
      <w:r w:rsidR="00FB7480">
        <w:rPr>
          <w:b/>
          <w:bCs/>
          <w:sz w:val="26"/>
          <w:szCs w:val="26"/>
        </w:rPr>
        <w:t>Д</w:t>
      </w:r>
      <w:r w:rsidRPr="00FB7480">
        <w:rPr>
          <w:b/>
          <w:bCs/>
          <w:sz w:val="26"/>
          <w:szCs w:val="26"/>
        </w:rPr>
        <w:t>оговора передавалась вся необходимая документация и отчётность, которая впоследствии потребуется для закрытия этапов по доходному договору</w:t>
      </w:r>
      <w:r w:rsidRPr="00FB7480">
        <w:rPr>
          <w:sz w:val="26"/>
          <w:szCs w:val="26"/>
        </w:rPr>
        <w:t>.</w:t>
      </w:r>
    </w:p>
    <w:p w14:paraId="0FDB7858" w14:textId="77777777" w:rsidR="0039517B" w:rsidRPr="00CC4665" w:rsidRDefault="0039517B" w:rsidP="0039517B">
      <w:pPr>
        <w:pStyle w:val="af1"/>
        <w:ind w:left="0" w:firstLine="284"/>
        <w:jc w:val="both"/>
        <w:rPr>
          <w:rFonts w:cstheme="minorHAnsi"/>
          <w:sz w:val="24"/>
          <w:szCs w:val="24"/>
        </w:rPr>
      </w:pPr>
    </w:p>
    <w:p w14:paraId="69A59389" w14:textId="509E58E2" w:rsidR="00D53C3D" w:rsidRPr="00B06BC4" w:rsidRDefault="00D53C3D" w:rsidP="00D53C3D">
      <w:pPr>
        <w:pStyle w:val="3"/>
        <w:numPr>
          <w:ilvl w:val="0"/>
          <w:numId w:val="44"/>
        </w:numPr>
        <w:tabs>
          <w:tab w:val="clear" w:pos="851"/>
          <w:tab w:val="left" w:pos="-4680"/>
          <w:tab w:val="left" w:pos="1134"/>
        </w:tabs>
        <w:spacing w:line="240" w:lineRule="auto"/>
        <w:ind w:left="0" w:firstLine="709"/>
      </w:pPr>
      <w:r w:rsidRPr="00B06BC4">
        <w:t xml:space="preserve">При установлении ответственности </w:t>
      </w:r>
      <w:r w:rsidR="00A528CE">
        <w:t>К</w:t>
      </w:r>
      <w:r w:rsidRPr="00B06BC4">
        <w:t xml:space="preserve">онтрагента в договоре, заключаемом в целях исполнения связанного доходного договора с государственным финансированием, следует исходить из следующего: неустойка (пени, штрафы), уплачиваемая </w:t>
      </w:r>
      <w:r w:rsidR="00A528CE">
        <w:t>К</w:t>
      </w:r>
      <w:r w:rsidRPr="00B06BC4">
        <w:t>онтрагентом за нарушение обязательств по договору, заключаемому в целях исполнения связанного доходного договора с государственным финансированием, должна быть соразмерна обязательствам или выше неустойки, установленной в доходном договоре с государственным финансированием, в целях которого заключается договор, с учетом дополнительных рисков неисполнения связанного доходного договора с государственным финансированием.</w:t>
      </w:r>
    </w:p>
    <w:p w14:paraId="02A34A1F" w14:textId="77777777" w:rsidR="003E6A66" w:rsidRPr="003C644F" w:rsidRDefault="003E6A66" w:rsidP="00154C1B">
      <w:pPr>
        <w:tabs>
          <w:tab w:val="left" w:pos="-4680"/>
          <w:tab w:val="left" w:pos="1134"/>
        </w:tabs>
        <w:spacing w:line="240" w:lineRule="auto"/>
        <w:rPr>
          <w:b/>
        </w:rPr>
      </w:pPr>
    </w:p>
    <w:sectPr w:rsidR="003E6A66" w:rsidRPr="003C644F" w:rsidSect="009D7222">
      <w:headerReference w:type="default" r:id="rId8"/>
      <w:pgSz w:w="11906" w:h="16838"/>
      <w:pgMar w:top="567" w:right="1134" w:bottom="1701" w:left="1134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F510C10" w16cex:dateUtc="2024-05-24T12:13:00Z"/>
  <w16cex:commentExtensible w16cex:durableId="5222B047" w16cex:dateUtc="2024-05-24T12:08:00Z"/>
  <w16cex:commentExtensible w16cex:durableId="6CE81624" w16cex:dateUtc="2024-05-24T12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AE859" w14:textId="77777777" w:rsidR="00023FC8" w:rsidRDefault="00023FC8" w:rsidP="00E17303">
      <w:pPr>
        <w:spacing w:line="240" w:lineRule="auto"/>
      </w:pPr>
      <w:r>
        <w:separator/>
      </w:r>
    </w:p>
  </w:endnote>
  <w:endnote w:type="continuationSeparator" w:id="0">
    <w:p w14:paraId="35C5A374" w14:textId="77777777" w:rsidR="00023FC8" w:rsidRDefault="00023FC8" w:rsidP="00E173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nor Sans">
    <w:panose1 w:val="02000000000000000000"/>
    <w:charset w:val="CC"/>
    <w:family w:val="auto"/>
    <w:pitch w:val="variable"/>
    <w:sig w:usb0="A000022F" w:usb1="0000204A" w:usb2="00000000" w:usb3="00000000" w:csb0="0000009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C9CAA" w14:textId="77777777" w:rsidR="00023FC8" w:rsidRDefault="00023FC8" w:rsidP="00E17303">
      <w:pPr>
        <w:spacing w:line="240" w:lineRule="auto"/>
      </w:pPr>
      <w:r>
        <w:separator/>
      </w:r>
    </w:p>
  </w:footnote>
  <w:footnote w:type="continuationSeparator" w:id="0">
    <w:p w14:paraId="6D4D0E2A" w14:textId="77777777" w:rsidR="00023FC8" w:rsidRDefault="00023FC8" w:rsidP="00E173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CC6BA" w14:textId="2DB5375F" w:rsidR="00E96662" w:rsidRDefault="00E9666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4F7B9A">
      <w:rPr>
        <w:noProof/>
      </w:rPr>
      <w:t>5</w:t>
    </w:r>
    <w:r>
      <w:fldChar w:fldCharType="end"/>
    </w:r>
  </w:p>
  <w:p w14:paraId="20E0CFF3" w14:textId="77777777" w:rsidR="00E96662" w:rsidRDefault="00E9666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E78B5"/>
    <w:multiLevelType w:val="multilevel"/>
    <w:tmpl w:val="96A47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d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6B74627"/>
    <w:multiLevelType w:val="hybridMultilevel"/>
    <w:tmpl w:val="168A0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62A87"/>
    <w:multiLevelType w:val="hybridMultilevel"/>
    <w:tmpl w:val="49C46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50524"/>
    <w:multiLevelType w:val="hybridMultilevel"/>
    <w:tmpl w:val="5DE0BB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D7904"/>
    <w:multiLevelType w:val="multilevel"/>
    <w:tmpl w:val="01987A3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15CF576C"/>
    <w:multiLevelType w:val="hybridMultilevel"/>
    <w:tmpl w:val="28824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04FF7"/>
    <w:multiLevelType w:val="hybridMultilevel"/>
    <w:tmpl w:val="14881348"/>
    <w:lvl w:ilvl="0" w:tplc="59D4838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D6D5B"/>
    <w:multiLevelType w:val="hybridMultilevel"/>
    <w:tmpl w:val="D3840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0518E"/>
    <w:multiLevelType w:val="hybridMultilevel"/>
    <w:tmpl w:val="F6A4B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803EE"/>
    <w:multiLevelType w:val="hybridMultilevel"/>
    <w:tmpl w:val="F9E46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AC783D"/>
    <w:multiLevelType w:val="hybridMultilevel"/>
    <w:tmpl w:val="18CCB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A6032"/>
    <w:multiLevelType w:val="hybridMultilevel"/>
    <w:tmpl w:val="29700596"/>
    <w:lvl w:ilvl="0" w:tplc="D56E9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E232C9C"/>
    <w:multiLevelType w:val="hybridMultilevel"/>
    <w:tmpl w:val="BA168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B70FAE"/>
    <w:multiLevelType w:val="hybridMultilevel"/>
    <w:tmpl w:val="7F5C66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19C6151"/>
    <w:multiLevelType w:val="hybridMultilevel"/>
    <w:tmpl w:val="430C7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41023D"/>
    <w:multiLevelType w:val="hybridMultilevel"/>
    <w:tmpl w:val="00BA1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B0C5C"/>
    <w:multiLevelType w:val="hybridMultilevel"/>
    <w:tmpl w:val="C7186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5434D7"/>
    <w:multiLevelType w:val="hybridMultilevel"/>
    <w:tmpl w:val="9E9E9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5973FF"/>
    <w:multiLevelType w:val="multilevel"/>
    <w:tmpl w:val="9C54F1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4DF0831"/>
    <w:multiLevelType w:val="hybridMultilevel"/>
    <w:tmpl w:val="7B669A7A"/>
    <w:lvl w:ilvl="0" w:tplc="CD0CEABE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04D069D"/>
    <w:multiLevelType w:val="multilevel"/>
    <w:tmpl w:val="AEAEB5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43DD31CC"/>
    <w:multiLevelType w:val="hybridMultilevel"/>
    <w:tmpl w:val="92483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024584"/>
    <w:multiLevelType w:val="hybridMultilevel"/>
    <w:tmpl w:val="57142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102B18"/>
    <w:multiLevelType w:val="hybridMultilevel"/>
    <w:tmpl w:val="CBBC6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E34A1A"/>
    <w:multiLevelType w:val="hybridMultilevel"/>
    <w:tmpl w:val="FBF8E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F05299"/>
    <w:multiLevelType w:val="hybridMultilevel"/>
    <w:tmpl w:val="0994C1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0F6803"/>
    <w:multiLevelType w:val="hybridMultilevel"/>
    <w:tmpl w:val="059A2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B73F79"/>
    <w:multiLevelType w:val="hybridMultilevel"/>
    <w:tmpl w:val="32788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030CA2"/>
    <w:multiLevelType w:val="hybridMultilevel"/>
    <w:tmpl w:val="A6BAE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2513E0"/>
    <w:multiLevelType w:val="hybridMultilevel"/>
    <w:tmpl w:val="604CC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C9112A"/>
    <w:multiLevelType w:val="hybridMultilevel"/>
    <w:tmpl w:val="90F81720"/>
    <w:lvl w:ilvl="0" w:tplc="F6EA387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9"/>
  </w:num>
  <w:num w:numId="2">
    <w:abstractNumId w:val="19"/>
  </w:num>
  <w:num w:numId="3">
    <w:abstractNumId w:val="19"/>
  </w:num>
  <w:num w:numId="4">
    <w:abstractNumId w:val="19"/>
  </w:num>
  <w:num w:numId="5">
    <w:abstractNumId w:val="19"/>
  </w:num>
  <w:num w:numId="6">
    <w:abstractNumId w:val="19"/>
  </w:num>
  <w:num w:numId="7">
    <w:abstractNumId w:val="19"/>
  </w:num>
  <w:num w:numId="8">
    <w:abstractNumId w:val="19"/>
  </w:num>
  <w:num w:numId="9">
    <w:abstractNumId w:val="19"/>
  </w:num>
  <w:num w:numId="10">
    <w:abstractNumId w:val="19"/>
  </w:num>
  <w:num w:numId="11">
    <w:abstractNumId w:val="19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9"/>
  </w:num>
  <w:num w:numId="17">
    <w:abstractNumId w:val="19"/>
  </w:num>
  <w:num w:numId="18">
    <w:abstractNumId w:val="11"/>
  </w:num>
  <w:num w:numId="19">
    <w:abstractNumId w:val="12"/>
  </w:num>
  <w:num w:numId="20">
    <w:abstractNumId w:val="23"/>
  </w:num>
  <w:num w:numId="21">
    <w:abstractNumId w:val="21"/>
  </w:num>
  <w:num w:numId="22">
    <w:abstractNumId w:val="9"/>
  </w:num>
  <w:num w:numId="23">
    <w:abstractNumId w:val="5"/>
  </w:num>
  <w:num w:numId="24">
    <w:abstractNumId w:val="24"/>
  </w:num>
  <w:num w:numId="25">
    <w:abstractNumId w:val="17"/>
  </w:num>
  <w:num w:numId="26">
    <w:abstractNumId w:val="26"/>
  </w:num>
  <w:num w:numId="27">
    <w:abstractNumId w:val="27"/>
  </w:num>
  <w:num w:numId="28">
    <w:abstractNumId w:val="10"/>
  </w:num>
  <w:num w:numId="29">
    <w:abstractNumId w:val="29"/>
  </w:num>
  <w:num w:numId="30">
    <w:abstractNumId w:val="0"/>
  </w:num>
  <w:num w:numId="31">
    <w:abstractNumId w:val="28"/>
  </w:num>
  <w:num w:numId="32">
    <w:abstractNumId w:val="16"/>
  </w:num>
  <w:num w:numId="33">
    <w:abstractNumId w:val="1"/>
  </w:num>
  <w:num w:numId="34">
    <w:abstractNumId w:val="14"/>
  </w:num>
  <w:num w:numId="35">
    <w:abstractNumId w:val="8"/>
  </w:num>
  <w:num w:numId="36">
    <w:abstractNumId w:val="2"/>
  </w:num>
  <w:num w:numId="37">
    <w:abstractNumId w:val="6"/>
  </w:num>
  <w:num w:numId="38">
    <w:abstractNumId w:val="13"/>
  </w:num>
  <w:num w:numId="39">
    <w:abstractNumId w:val="30"/>
  </w:num>
  <w:num w:numId="40">
    <w:abstractNumId w:val="7"/>
  </w:num>
  <w:num w:numId="41">
    <w:abstractNumId w:val="22"/>
  </w:num>
  <w:num w:numId="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</w:num>
  <w:num w:numId="44">
    <w:abstractNumId w:val="4"/>
  </w:num>
  <w:num w:numId="45">
    <w:abstractNumId w:val="20"/>
  </w:num>
  <w:num w:numId="46">
    <w:abstractNumId w:val="15"/>
  </w:num>
  <w:num w:numId="47">
    <w:abstractNumId w:val="25"/>
  </w:num>
  <w:num w:numId="48">
    <w:abstractNumId w:val="18"/>
  </w:num>
  <w:num w:numId="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321"/>
    <w:rsid w:val="00001C3C"/>
    <w:rsid w:val="0000376C"/>
    <w:rsid w:val="000056BF"/>
    <w:rsid w:val="000065D1"/>
    <w:rsid w:val="00007358"/>
    <w:rsid w:val="00007748"/>
    <w:rsid w:val="00012470"/>
    <w:rsid w:val="00015349"/>
    <w:rsid w:val="00015DF5"/>
    <w:rsid w:val="00017569"/>
    <w:rsid w:val="00017C2A"/>
    <w:rsid w:val="00020060"/>
    <w:rsid w:val="0002172C"/>
    <w:rsid w:val="00021853"/>
    <w:rsid w:val="00022348"/>
    <w:rsid w:val="00023FC8"/>
    <w:rsid w:val="00024593"/>
    <w:rsid w:val="00024ADF"/>
    <w:rsid w:val="000255BD"/>
    <w:rsid w:val="0003016F"/>
    <w:rsid w:val="00030FDE"/>
    <w:rsid w:val="0003147F"/>
    <w:rsid w:val="0003268C"/>
    <w:rsid w:val="00033F00"/>
    <w:rsid w:val="0003497D"/>
    <w:rsid w:val="00037E30"/>
    <w:rsid w:val="000408EE"/>
    <w:rsid w:val="00041F88"/>
    <w:rsid w:val="000422DF"/>
    <w:rsid w:val="00043ACF"/>
    <w:rsid w:val="000465C4"/>
    <w:rsid w:val="00051620"/>
    <w:rsid w:val="00052F86"/>
    <w:rsid w:val="0005330D"/>
    <w:rsid w:val="00054000"/>
    <w:rsid w:val="00054567"/>
    <w:rsid w:val="00054800"/>
    <w:rsid w:val="00054DB0"/>
    <w:rsid w:val="00055F66"/>
    <w:rsid w:val="000576D6"/>
    <w:rsid w:val="00060352"/>
    <w:rsid w:val="000607F1"/>
    <w:rsid w:val="00061DDA"/>
    <w:rsid w:val="00062A0A"/>
    <w:rsid w:val="000663BA"/>
    <w:rsid w:val="00067B40"/>
    <w:rsid w:val="000702B4"/>
    <w:rsid w:val="0007059A"/>
    <w:rsid w:val="00070803"/>
    <w:rsid w:val="000711C5"/>
    <w:rsid w:val="000741A0"/>
    <w:rsid w:val="0007437B"/>
    <w:rsid w:val="0007475C"/>
    <w:rsid w:val="00076313"/>
    <w:rsid w:val="00076E7D"/>
    <w:rsid w:val="0008208F"/>
    <w:rsid w:val="000831D1"/>
    <w:rsid w:val="00083A88"/>
    <w:rsid w:val="00085E94"/>
    <w:rsid w:val="000863EA"/>
    <w:rsid w:val="00092F59"/>
    <w:rsid w:val="000A0E02"/>
    <w:rsid w:val="000A1137"/>
    <w:rsid w:val="000A62C0"/>
    <w:rsid w:val="000A7257"/>
    <w:rsid w:val="000B074F"/>
    <w:rsid w:val="000B0A6B"/>
    <w:rsid w:val="000B2AF2"/>
    <w:rsid w:val="000B3277"/>
    <w:rsid w:val="000B3B5C"/>
    <w:rsid w:val="000B5823"/>
    <w:rsid w:val="000B5A74"/>
    <w:rsid w:val="000B6850"/>
    <w:rsid w:val="000B78B4"/>
    <w:rsid w:val="000B7A2F"/>
    <w:rsid w:val="000C018D"/>
    <w:rsid w:val="000C1B6A"/>
    <w:rsid w:val="000C333F"/>
    <w:rsid w:val="000C5B30"/>
    <w:rsid w:val="000C64F1"/>
    <w:rsid w:val="000C6EA5"/>
    <w:rsid w:val="000C717D"/>
    <w:rsid w:val="000C7424"/>
    <w:rsid w:val="000C7640"/>
    <w:rsid w:val="000D10D3"/>
    <w:rsid w:val="000D1D59"/>
    <w:rsid w:val="000D4E48"/>
    <w:rsid w:val="000D5D92"/>
    <w:rsid w:val="000D6C4C"/>
    <w:rsid w:val="000E0D4D"/>
    <w:rsid w:val="000E0F49"/>
    <w:rsid w:val="000E1209"/>
    <w:rsid w:val="000E161F"/>
    <w:rsid w:val="000E1750"/>
    <w:rsid w:val="000E2CB7"/>
    <w:rsid w:val="000E3022"/>
    <w:rsid w:val="000E3ECD"/>
    <w:rsid w:val="000E5F86"/>
    <w:rsid w:val="000E66BB"/>
    <w:rsid w:val="000E7A6D"/>
    <w:rsid w:val="000F0538"/>
    <w:rsid w:val="000F19D0"/>
    <w:rsid w:val="000F2376"/>
    <w:rsid w:val="000F273E"/>
    <w:rsid w:val="000F5418"/>
    <w:rsid w:val="000F7864"/>
    <w:rsid w:val="00101770"/>
    <w:rsid w:val="0010342A"/>
    <w:rsid w:val="00104636"/>
    <w:rsid w:val="00105408"/>
    <w:rsid w:val="00106415"/>
    <w:rsid w:val="00111902"/>
    <w:rsid w:val="0011524C"/>
    <w:rsid w:val="00115A70"/>
    <w:rsid w:val="001160DD"/>
    <w:rsid w:val="001169F4"/>
    <w:rsid w:val="00116B3B"/>
    <w:rsid w:val="0011799D"/>
    <w:rsid w:val="001236B2"/>
    <w:rsid w:val="00123C95"/>
    <w:rsid w:val="0012403B"/>
    <w:rsid w:val="00124184"/>
    <w:rsid w:val="00125C91"/>
    <w:rsid w:val="00127946"/>
    <w:rsid w:val="00131650"/>
    <w:rsid w:val="001319AC"/>
    <w:rsid w:val="001326C1"/>
    <w:rsid w:val="00132F65"/>
    <w:rsid w:val="0013318B"/>
    <w:rsid w:val="00133631"/>
    <w:rsid w:val="0013422F"/>
    <w:rsid w:val="00136646"/>
    <w:rsid w:val="00137157"/>
    <w:rsid w:val="001414FC"/>
    <w:rsid w:val="00141897"/>
    <w:rsid w:val="00141C39"/>
    <w:rsid w:val="00141E79"/>
    <w:rsid w:val="00142CED"/>
    <w:rsid w:val="001433D9"/>
    <w:rsid w:val="00143694"/>
    <w:rsid w:val="00145E8A"/>
    <w:rsid w:val="0014653E"/>
    <w:rsid w:val="00147B0B"/>
    <w:rsid w:val="001503D9"/>
    <w:rsid w:val="00152133"/>
    <w:rsid w:val="0015220D"/>
    <w:rsid w:val="00153937"/>
    <w:rsid w:val="00154C1B"/>
    <w:rsid w:val="0015618E"/>
    <w:rsid w:val="00156572"/>
    <w:rsid w:val="00156DE3"/>
    <w:rsid w:val="00160D99"/>
    <w:rsid w:val="00161C0D"/>
    <w:rsid w:val="0016221F"/>
    <w:rsid w:val="00162752"/>
    <w:rsid w:val="00162864"/>
    <w:rsid w:val="0016442D"/>
    <w:rsid w:val="00164AFC"/>
    <w:rsid w:val="00166449"/>
    <w:rsid w:val="0016710D"/>
    <w:rsid w:val="0016737C"/>
    <w:rsid w:val="0017059C"/>
    <w:rsid w:val="00170F88"/>
    <w:rsid w:val="001718ED"/>
    <w:rsid w:val="0017252C"/>
    <w:rsid w:val="001745B2"/>
    <w:rsid w:val="00176C56"/>
    <w:rsid w:val="00177AC8"/>
    <w:rsid w:val="00180408"/>
    <w:rsid w:val="00181609"/>
    <w:rsid w:val="001823F6"/>
    <w:rsid w:val="00183949"/>
    <w:rsid w:val="00183F86"/>
    <w:rsid w:val="00184DDA"/>
    <w:rsid w:val="00185A4E"/>
    <w:rsid w:val="0018679D"/>
    <w:rsid w:val="001868B3"/>
    <w:rsid w:val="0018729B"/>
    <w:rsid w:val="001943F1"/>
    <w:rsid w:val="001973C6"/>
    <w:rsid w:val="00197BC4"/>
    <w:rsid w:val="001A160A"/>
    <w:rsid w:val="001A1762"/>
    <w:rsid w:val="001A1A65"/>
    <w:rsid w:val="001A265A"/>
    <w:rsid w:val="001A348B"/>
    <w:rsid w:val="001A44CB"/>
    <w:rsid w:val="001A44FA"/>
    <w:rsid w:val="001A5FDF"/>
    <w:rsid w:val="001A62E4"/>
    <w:rsid w:val="001A6C92"/>
    <w:rsid w:val="001B01C0"/>
    <w:rsid w:val="001B1A6E"/>
    <w:rsid w:val="001B2059"/>
    <w:rsid w:val="001B343D"/>
    <w:rsid w:val="001B4CA1"/>
    <w:rsid w:val="001B53F8"/>
    <w:rsid w:val="001B6511"/>
    <w:rsid w:val="001B6A0B"/>
    <w:rsid w:val="001C08B7"/>
    <w:rsid w:val="001C2BB5"/>
    <w:rsid w:val="001C4456"/>
    <w:rsid w:val="001C4ECB"/>
    <w:rsid w:val="001C696C"/>
    <w:rsid w:val="001C70F5"/>
    <w:rsid w:val="001C73E1"/>
    <w:rsid w:val="001C7ED8"/>
    <w:rsid w:val="001D232E"/>
    <w:rsid w:val="001D2762"/>
    <w:rsid w:val="001D4156"/>
    <w:rsid w:val="001D4607"/>
    <w:rsid w:val="001E110A"/>
    <w:rsid w:val="001E17EA"/>
    <w:rsid w:val="001E26E2"/>
    <w:rsid w:val="001E2A8F"/>
    <w:rsid w:val="001E2D9B"/>
    <w:rsid w:val="001E362D"/>
    <w:rsid w:val="001E3B90"/>
    <w:rsid w:val="001E3E4A"/>
    <w:rsid w:val="001E3EBE"/>
    <w:rsid w:val="001E5B3E"/>
    <w:rsid w:val="001E6B18"/>
    <w:rsid w:val="001F0BEA"/>
    <w:rsid w:val="001F4B91"/>
    <w:rsid w:val="001F5433"/>
    <w:rsid w:val="001F5DB3"/>
    <w:rsid w:val="001F5E1F"/>
    <w:rsid w:val="001F733A"/>
    <w:rsid w:val="001F7CEA"/>
    <w:rsid w:val="00200704"/>
    <w:rsid w:val="002014E3"/>
    <w:rsid w:val="00203662"/>
    <w:rsid w:val="00203A8F"/>
    <w:rsid w:val="00203B1F"/>
    <w:rsid w:val="00205D15"/>
    <w:rsid w:val="00207129"/>
    <w:rsid w:val="002079BE"/>
    <w:rsid w:val="0021082A"/>
    <w:rsid w:val="00210976"/>
    <w:rsid w:val="00210DBC"/>
    <w:rsid w:val="00211716"/>
    <w:rsid w:val="0021191B"/>
    <w:rsid w:val="00211AD3"/>
    <w:rsid w:val="00212106"/>
    <w:rsid w:val="00212C8C"/>
    <w:rsid w:val="0021302A"/>
    <w:rsid w:val="002143BD"/>
    <w:rsid w:val="00217054"/>
    <w:rsid w:val="00220029"/>
    <w:rsid w:val="0022244E"/>
    <w:rsid w:val="002250D1"/>
    <w:rsid w:val="002265D1"/>
    <w:rsid w:val="002266DB"/>
    <w:rsid w:val="00226938"/>
    <w:rsid w:val="002273E9"/>
    <w:rsid w:val="00227DF4"/>
    <w:rsid w:val="00230AE3"/>
    <w:rsid w:val="0023125B"/>
    <w:rsid w:val="00231306"/>
    <w:rsid w:val="0023162A"/>
    <w:rsid w:val="00233DD0"/>
    <w:rsid w:val="0023447F"/>
    <w:rsid w:val="00235D89"/>
    <w:rsid w:val="00235F6F"/>
    <w:rsid w:val="002370C7"/>
    <w:rsid w:val="00240977"/>
    <w:rsid w:val="002418E2"/>
    <w:rsid w:val="00242250"/>
    <w:rsid w:val="00242D24"/>
    <w:rsid w:val="00244204"/>
    <w:rsid w:val="00246217"/>
    <w:rsid w:val="002465D9"/>
    <w:rsid w:val="00246F41"/>
    <w:rsid w:val="00246F83"/>
    <w:rsid w:val="0025028D"/>
    <w:rsid w:val="00253528"/>
    <w:rsid w:val="00255EEE"/>
    <w:rsid w:val="00257C18"/>
    <w:rsid w:val="00257CE7"/>
    <w:rsid w:val="00257DA5"/>
    <w:rsid w:val="00260BE1"/>
    <w:rsid w:val="00261688"/>
    <w:rsid w:val="00264163"/>
    <w:rsid w:val="00264199"/>
    <w:rsid w:val="00266AC0"/>
    <w:rsid w:val="00267038"/>
    <w:rsid w:val="002706F6"/>
    <w:rsid w:val="002718B7"/>
    <w:rsid w:val="0027373F"/>
    <w:rsid w:val="00275715"/>
    <w:rsid w:val="002758ED"/>
    <w:rsid w:val="0027679D"/>
    <w:rsid w:val="00276967"/>
    <w:rsid w:val="002777DC"/>
    <w:rsid w:val="002802AF"/>
    <w:rsid w:val="0028050A"/>
    <w:rsid w:val="00280D6A"/>
    <w:rsid w:val="00282862"/>
    <w:rsid w:val="00283B1C"/>
    <w:rsid w:val="002866F9"/>
    <w:rsid w:val="00287997"/>
    <w:rsid w:val="00287CEA"/>
    <w:rsid w:val="00287D39"/>
    <w:rsid w:val="0029080F"/>
    <w:rsid w:val="00290B84"/>
    <w:rsid w:val="00291D95"/>
    <w:rsid w:val="0029530B"/>
    <w:rsid w:val="002957FA"/>
    <w:rsid w:val="00296002"/>
    <w:rsid w:val="00297B27"/>
    <w:rsid w:val="002A1313"/>
    <w:rsid w:val="002A3BED"/>
    <w:rsid w:val="002A7C90"/>
    <w:rsid w:val="002B0CC0"/>
    <w:rsid w:val="002B11BF"/>
    <w:rsid w:val="002B23D4"/>
    <w:rsid w:val="002B2608"/>
    <w:rsid w:val="002B28CF"/>
    <w:rsid w:val="002B29B8"/>
    <w:rsid w:val="002B31E3"/>
    <w:rsid w:val="002B34A1"/>
    <w:rsid w:val="002B4197"/>
    <w:rsid w:val="002B5D6D"/>
    <w:rsid w:val="002C04D0"/>
    <w:rsid w:val="002C06FE"/>
    <w:rsid w:val="002C0B88"/>
    <w:rsid w:val="002C0E2F"/>
    <w:rsid w:val="002C25DC"/>
    <w:rsid w:val="002C45C1"/>
    <w:rsid w:val="002C5C48"/>
    <w:rsid w:val="002C69DA"/>
    <w:rsid w:val="002C6B29"/>
    <w:rsid w:val="002D0B7E"/>
    <w:rsid w:val="002D0BD9"/>
    <w:rsid w:val="002D0E65"/>
    <w:rsid w:val="002D247C"/>
    <w:rsid w:val="002D35C1"/>
    <w:rsid w:val="002D36A4"/>
    <w:rsid w:val="002D490A"/>
    <w:rsid w:val="002D5098"/>
    <w:rsid w:val="002D52BC"/>
    <w:rsid w:val="002D5778"/>
    <w:rsid w:val="002D6358"/>
    <w:rsid w:val="002D7243"/>
    <w:rsid w:val="002E2B2B"/>
    <w:rsid w:val="002E36E5"/>
    <w:rsid w:val="002E4566"/>
    <w:rsid w:val="002E5860"/>
    <w:rsid w:val="002E66E4"/>
    <w:rsid w:val="002E66F0"/>
    <w:rsid w:val="002E78A3"/>
    <w:rsid w:val="002F21F4"/>
    <w:rsid w:val="002F23DB"/>
    <w:rsid w:val="002F2BEC"/>
    <w:rsid w:val="002F3C14"/>
    <w:rsid w:val="002F43A9"/>
    <w:rsid w:val="002F46A4"/>
    <w:rsid w:val="002F4CF0"/>
    <w:rsid w:val="002F5062"/>
    <w:rsid w:val="002F66C5"/>
    <w:rsid w:val="002F7311"/>
    <w:rsid w:val="0030103E"/>
    <w:rsid w:val="00302B12"/>
    <w:rsid w:val="00302B5D"/>
    <w:rsid w:val="0030350F"/>
    <w:rsid w:val="00303804"/>
    <w:rsid w:val="0030425B"/>
    <w:rsid w:val="003055FB"/>
    <w:rsid w:val="00305A7C"/>
    <w:rsid w:val="00306BC0"/>
    <w:rsid w:val="00306FD5"/>
    <w:rsid w:val="00310B95"/>
    <w:rsid w:val="00311867"/>
    <w:rsid w:val="00311E39"/>
    <w:rsid w:val="00311F9D"/>
    <w:rsid w:val="00312A15"/>
    <w:rsid w:val="00312E99"/>
    <w:rsid w:val="0031481F"/>
    <w:rsid w:val="003177C7"/>
    <w:rsid w:val="00323EC7"/>
    <w:rsid w:val="00327035"/>
    <w:rsid w:val="00327379"/>
    <w:rsid w:val="00327805"/>
    <w:rsid w:val="003278A1"/>
    <w:rsid w:val="003306D0"/>
    <w:rsid w:val="00331889"/>
    <w:rsid w:val="00331BC6"/>
    <w:rsid w:val="0033230A"/>
    <w:rsid w:val="00332494"/>
    <w:rsid w:val="00332598"/>
    <w:rsid w:val="003325D8"/>
    <w:rsid w:val="003340B5"/>
    <w:rsid w:val="00334CC7"/>
    <w:rsid w:val="00336553"/>
    <w:rsid w:val="003371A7"/>
    <w:rsid w:val="0033797D"/>
    <w:rsid w:val="003402AC"/>
    <w:rsid w:val="00340CB2"/>
    <w:rsid w:val="00343409"/>
    <w:rsid w:val="00343C4E"/>
    <w:rsid w:val="0034402D"/>
    <w:rsid w:val="003440C9"/>
    <w:rsid w:val="00344AE9"/>
    <w:rsid w:val="00346502"/>
    <w:rsid w:val="003471EA"/>
    <w:rsid w:val="00347219"/>
    <w:rsid w:val="0034753F"/>
    <w:rsid w:val="003475B8"/>
    <w:rsid w:val="00347F89"/>
    <w:rsid w:val="0035252B"/>
    <w:rsid w:val="00354E39"/>
    <w:rsid w:val="00355673"/>
    <w:rsid w:val="00360148"/>
    <w:rsid w:val="003615C5"/>
    <w:rsid w:val="003637F3"/>
    <w:rsid w:val="0036490A"/>
    <w:rsid w:val="00364DD6"/>
    <w:rsid w:val="00365C5D"/>
    <w:rsid w:val="003700E6"/>
    <w:rsid w:val="0037107D"/>
    <w:rsid w:val="00372C43"/>
    <w:rsid w:val="00373FD3"/>
    <w:rsid w:val="003747AA"/>
    <w:rsid w:val="00375A6B"/>
    <w:rsid w:val="00376838"/>
    <w:rsid w:val="003804F0"/>
    <w:rsid w:val="00380932"/>
    <w:rsid w:val="00381BE3"/>
    <w:rsid w:val="003821A1"/>
    <w:rsid w:val="0038242D"/>
    <w:rsid w:val="003832FC"/>
    <w:rsid w:val="0038332C"/>
    <w:rsid w:val="00384422"/>
    <w:rsid w:val="00384455"/>
    <w:rsid w:val="0038629D"/>
    <w:rsid w:val="00386E9E"/>
    <w:rsid w:val="0038715B"/>
    <w:rsid w:val="003871F8"/>
    <w:rsid w:val="00390325"/>
    <w:rsid w:val="003913C9"/>
    <w:rsid w:val="003917AD"/>
    <w:rsid w:val="00391C8D"/>
    <w:rsid w:val="00393A58"/>
    <w:rsid w:val="003940FC"/>
    <w:rsid w:val="00394679"/>
    <w:rsid w:val="0039517B"/>
    <w:rsid w:val="0039535F"/>
    <w:rsid w:val="00395C96"/>
    <w:rsid w:val="00397CB2"/>
    <w:rsid w:val="003A022D"/>
    <w:rsid w:val="003A02C0"/>
    <w:rsid w:val="003A0A21"/>
    <w:rsid w:val="003A13D3"/>
    <w:rsid w:val="003A2B9B"/>
    <w:rsid w:val="003A427D"/>
    <w:rsid w:val="003A46EA"/>
    <w:rsid w:val="003A5515"/>
    <w:rsid w:val="003A711E"/>
    <w:rsid w:val="003B09CF"/>
    <w:rsid w:val="003B2427"/>
    <w:rsid w:val="003B48C4"/>
    <w:rsid w:val="003B7029"/>
    <w:rsid w:val="003C255D"/>
    <w:rsid w:val="003C2FC6"/>
    <w:rsid w:val="003C644F"/>
    <w:rsid w:val="003D3CF3"/>
    <w:rsid w:val="003D4E97"/>
    <w:rsid w:val="003D799F"/>
    <w:rsid w:val="003E06DB"/>
    <w:rsid w:val="003E18DC"/>
    <w:rsid w:val="003E18E4"/>
    <w:rsid w:val="003E19AE"/>
    <w:rsid w:val="003E217B"/>
    <w:rsid w:val="003E2672"/>
    <w:rsid w:val="003E3406"/>
    <w:rsid w:val="003E3FC6"/>
    <w:rsid w:val="003E6811"/>
    <w:rsid w:val="003E6A66"/>
    <w:rsid w:val="003E6E6C"/>
    <w:rsid w:val="003E79D4"/>
    <w:rsid w:val="003F0DD4"/>
    <w:rsid w:val="003F16FC"/>
    <w:rsid w:val="003F222F"/>
    <w:rsid w:val="003F46D6"/>
    <w:rsid w:val="003F4960"/>
    <w:rsid w:val="003F5B62"/>
    <w:rsid w:val="00401AC3"/>
    <w:rsid w:val="00402333"/>
    <w:rsid w:val="004026E4"/>
    <w:rsid w:val="004026E8"/>
    <w:rsid w:val="004029A8"/>
    <w:rsid w:val="00402FDF"/>
    <w:rsid w:val="00403B96"/>
    <w:rsid w:val="00403FE1"/>
    <w:rsid w:val="00404F5F"/>
    <w:rsid w:val="0040629D"/>
    <w:rsid w:val="00410400"/>
    <w:rsid w:val="00410C01"/>
    <w:rsid w:val="00411DC1"/>
    <w:rsid w:val="004122FD"/>
    <w:rsid w:val="004123E1"/>
    <w:rsid w:val="00414F05"/>
    <w:rsid w:val="00415493"/>
    <w:rsid w:val="00415828"/>
    <w:rsid w:val="00416862"/>
    <w:rsid w:val="00420525"/>
    <w:rsid w:val="00421D12"/>
    <w:rsid w:val="0042227F"/>
    <w:rsid w:val="00422742"/>
    <w:rsid w:val="00422C37"/>
    <w:rsid w:val="0042307B"/>
    <w:rsid w:val="00424276"/>
    <w:rsid w:val="004255F4"/>
    <w:rsid w:val="004269F6"/>
    <w:rsid w:val="00427406"/>
    <w:rsid w:val="00431AD1"/>
    <w:rsid w:val="00431C63"/>
    <w:rsid w:val="00432D20"/>
    <w:rsid w:val="004376E7"/>
    <w:rsid w:val="00437BB5"/>
    <w:rsid w:val="0044035C"/>
    <w:rsid w:val="004421B5"/>
    <w:rsid w:val="004452DA"/>
    <w:rsid w:val="00445889"/>
    <w:rsid w:val="004458A7"/>
    <w:rsid w:val="00445A56"/>
    <w:rsid w:val="00446EDF"/>
    <w:rsid w:val="00447D54"/>
    <w:rsid w:val="00450A50"/>
    <w:rsid w:val="004510EC"/>
    <w:rsid w:val="004527BA"/>
    <w:rsid w:val="004534EE"/>
    <w:rsid w:val="0045532C"/>
    <w:rsid w:val="00455944"/>
    <w:rsid w:val="00455E8D"/>
    <w:rsid w:val="0045731E"/>
    <w:rsid w:val="00457C26"/>
    <w:rsid w:val="00461E8A"/>
    <w:rsid w:val="0046393F"/>
    <w:rsid w:val="00464F0B"/>
    <w:rsid w:val="00465DBA"/>
    <w:rsid w:val="004666CB"/>
    <w:rsid w:val="00466785"/>
    <w:rsid w:val="00466D8C"/>
    <w:rsid w:val="0046751B"/>
    <w:rsid w:val="00467991"/>
    <w:rsid w:val="00470173"/>
    <w:rsid w:val="00470547"/>
    <w:rsid w:val="0047108F"/>
    <w:rsid w:val="00472C90"/>
    <w:rsid w:val="004744D0"/>
    <w:rsid w:val="004755DB"/>
    <w:rsid w:val="00476540"/>
    <w:rsid w:val="004765B9"/>
    <w:rsid w:val="00476CBF"/>
    <w:rsid w:val="00476D7C"/>
    <w:rsid w:val="0047717C"/>
    <w:rsid w:val="00477448"/>
    <w:rsid w:val="004805A6"/>
    <w:rsid w:val="00481D79"/>
    <w:rsid w:val="00482B31"/>
    <w:rsid w:val="0048351C"/>
    <w:rsid w:val="00483CAF"/>
    <w:rsid w:val="00483EB1"/>
    <w:rsid w:val="00485FC8"/>
    <w:rsid w:val="00490CC9"/>
    <w:rsid w:val="00491288"/>
    <w:rsid w:val="00491607"/>
    <w:rsid w:val="00492B58"/>
    <w:rsid w:val="004933A4"/>
    <w:rsid w:val="00493D19"/>
    <w:rsid w:val="00494187"/>
    <w:rsid w:val="00496EFB"/>
    <w:rsid w:val="00497C9F"/>
    <w:rsid w:val="004A1AB5"/>
    <w:rsid w:val="004A2142"/>
    <w:rsid w:val="004A232F"/>
    <w:rsid w:val="004A25F0"/>
    <w:rsid w:val="004A43FE"/>
    <w:rsid w:val="004A4B8E"/>
    <w:rsid w:val="004A4C6A"/>
    <w:rsid w:val="004A4D96"/>
    <w:rsid w:val="004A4FBC"/>
    <w:rsid w:val="004A5204"/>
    <w:rsid w:val="004B0F8B"/>
    <w:rsid w:val="004B1A6A"/>
    <w:rsid w:val="004B1F1F"/>
    <w:rsid w:val="004B2576"/>
    <w:rsid w:val="004B5789"/>
    <w:rsid w:val="004B66C8"/>
    <w:rsid w:val="004B70DC"/>
    <w:rsid w:val="004B7336"/>
    <w:rsid w:val="004B7534"/>
    <w:rsid w:val="004B7C3D"/>
    <w:rsid w:val="004C08B1"/>
    <w:rsid w:val="004C2352"/>
    <w:rsid w:val="004C37A6"/>
    <w:rsid w:val="004C431F"/>
    <w:rsid w:val="004C5DAA"/>
    <w:rsid w:val="004C6119"/>
    <w:rsid w:val="004C7AD7"/>
    <w:rsid w:val="004D0675"/>
    <w:rsid w:val="004D15C7"/>
    <w:rsid w:val="004D2079"/>
    <w:rsid w:val="004D31B5"/>
    <w:rsid w:val="004D31DB"/>
    <w:rsid w:val="004D385A"/>
    <w:rsid w:val="004D3B98"/>
    <w:rsid w:val="004D4A82"/>
    <w:rsid w:val="004D5290"/>
    <w:rsid w:val="004E075E"/>
    <w:rsid w:val="004E28D5"/>
    <w:rsid w:val="004E2DC6"/>
    <w:rsid w:val="004E3763"/>
    <w:rsid w:val="004E3B60"/>
    <w:rsid w:val="004E42E5"/>
    <w:rsid w:val="004E5140"/>
    <w:rsid w:val="004E60D4"/>
    <w:rsid w:val="004E70BE"/>
    <w:rsid w:val="004E7F6F"/>
    <w:rsid w:val="004F0C72"/>
    <w:rsid w:val="004F1A41"/>
    <w:rsid w:val="004F3ACD"/>
    <w:rsid w:val="004F7B9A"/>
    <w:rsid w:val="00501302"/>
    <w:rsid w:val="00501F59"/>
    <w:rsid w:val="00502DBE"/>
    <w:rsid w:val="00502EB8"/>
    <w:rsid w:val="005032D4"/>
    <w:rsid w:val="00503334"/>
    <w:rsid w:val="00503950"/>
    <w:rsid w:val="0050402D"/>
    <w:rsid w:val="00504176"/>
    <w:rsid w:val="00504513"/>
    <w:rsid w:val="00504E27"/>
    <w:rsid w:val="00507BDF"/>
    <w:rsid w:val="0051056E"/>
    <w:rsid w:val="0051060C"/>
    <w:rsid w:val="00512B0D"/>
    <w:rsid w:val="0051333D"/>
    <w:rsid w:val="00516422"/>
    <w:rsid w:val="00517DA3"/>
    <w:rsid w:val="0052004A"/>
    <w:rsid w:val="00521E2D"/>
    <w:rsid w:val="00522BEA"/>
    <w:rsid w:val="00523308"/>
    <w:rsid w:val="00523FCD"/>
    <w:rsid w:val="005262B9"/>
    <w:rsid w:val="00527800"/>
    <w:rsid w:val="00527983"/>
    <w:rsid w:val="005303E4"/>
    <w:rsid w:val="00530628"/>
    <w:rsid w:val="00531287"/>
    <w:rsid w:val="00531DC2"/>
    <w:rsid w:val="005324F2"/>
    <w:rsid w:val="00533C3A"/>
    <w:rsid w:val="005340F9"/>
    <w:rsid w:val="005341A1"/>
    <w:rsid w:val="00534546"/>
    <w:rsid w:val="005358AF"/>
    <w:rsid w:val="005365B3"/>
    <w:rsid w:val="00536CDA"/>
    <w:rsid w:val="00537911"/>
    <w:rsid w:val="00542176"/>
    <w:rsid w:val="0054778D"/>
    <w:rsid w:val="00551210"/>
    <w:rsid w:val="00551DBA"/>
    <w:rsid w:val="00551E7A"/>
    <w:rsid w:val="00552216"/>
    <w:rsid w:val="00552BF5"/>
    <w:rsid w:val="005532F9"/>
    <w:rsid w:val="00553424"/>
    <w:rsid w:val="00554D56"/>
    <w:rsid w:val="0055507E"/>
    <w:rsid w:val="00556B6D"/>
    <w:rsid w:val="005603F6"/>
    <w:rsid w:val="005606C4"/>
    <w:rsid w:val="00563D3E"/>
    <w:rsid w:val="005650FA"/>
    <w:rsid w:val="00565318"/>
    <w:rsid w:val="0056664F"/>
    <w:rsid w:val="00566FAD"/>
    <w:rsid w:val="005672D8"/>
    <w:rsid w:val="00567992"/>
    <w:rsid w:val="00570333"/>
    <w:rsid w:val="005706C3"/>
    <w:rsid w:val="0057153F"/>
    <w:rsid w:val="0057173B"/>
    <w:rsid w:val="0057217B"/>
    <w:rsid w:val="00573899"/>
    <w:rsid w:val="00573A21"/>
    <w:rsid w:val="00573A51"/>
    <w:rsid w:val="0057435F"/>
    <w:rsid w:val="00574E59"/>
    <w:rsid w:val="00577379"/>
    <w:rsid w:val="00577602"/>
    <w:rsid w:val="00580A48"/>
    <w:rsid w:val="0058300A"/>
    <w:rsid w:val="00583893"/>
    <w:rsid w:val="0058426D"/>
    <w:rsid w:val="005857D5"/>
    <w:rsid w:val="005915B4"/>
    <w:rsid w:val="005921CE"/>
    <w:rsid w:val="00592BFE"/>
    <w:rsid w:val="00592CF7"/>
    <w:rsid w:val="00595C50"/>
    <w:rsid w:val="00596A14"/>
    <w:rsid w:val="00596CD0"/>
    <w:rsid w:val="00597F63"/>
    <w:rsid w:val="005A15EA"/>
    <w:rsid w:val="005A2595"/>
    <w:rsid w:val="005A476F"/>
    <w:rsid w:val="005A510D"/>
    <w:rsid w:val="005A5845"/>
    <w:rsid w:val="005A6685"/>
    <w:rsid w:val="005A6BFF"/>
    <w:rsid w:val="005B0C54"/>
    <w:rsid w:val="005B17A3"/>
    <w:rsid w:val="005B24B0"/>
    <w:rsid w:val="005B2FDE"/>
    <w:rsid w:val="005B5084"/>
    <w:rsid w:val="005B5BAB"/>
    <w:rsid w:val="005B713C"/>
    <w:rsid w:val="005C0835"/>
    <w:rsid w:val="005C105A"/>
    <w:rsid w:val="005C11EC"/>
    <w:rsid w:val="005C3439"/>
    <w:rsid w:val="005C3CBF"/>
    <w:rsid w:val="005C3E90"/>
    <w:rsid w:val="005C487B"/>
    <w:rsid w:val="005C5413"/>
    <w:rsid w:val="005C66A4"/>
    <w:rsid w:val="005C7551"/>
    <w:rsid w:val="005D0033"/>
    <w:rsid w:val="005D1436"/>
    <w:rsid w:val="005D227D"/>
    <w:rsid w:val="005D265D"/>
    <w:rsid w:val="005D376E"/>
    <w:rsid w:val="005D4442"/>
    <w:rsid w:val="005D4B31"/>
    <w:rsid w:val="005D786D"/>
    <w:rsid w:val="005D7B8A"/>
    <w:rsid w:val="005E094E"/>
    <w:rsid w:val="005E146C"/>
    <w:rsid w:val="005E18E7"/>
    <w:rsid w:val="005E59B4"/>
    <w:rsid w:val="005E61FB"/>
    <w:rsid w:val="005E73CE"/>
    <w:rsid w:val="005F16DE"/>
    <w:rsid w:val="005F192C"/>
    <w:rsid w:val="005F19CD"/>
    <w:rsid w:val="005F1BEA"/>
    <w:rsid w:val="005F43B4"/>
    <w:rsid w:val="005F6A17"/>
    <w:rsid w:val="005F7F10"/>
    <w:rsid w:val="00600E36"/>
    <w:rsid w:val="00604892"/>
    <w:rsid w:val="00604A8B"/>
    <w:rsid w:val="006052F8"/>
    <w:rsid w:val="00605895"/>
    <w:rsid w:val="00605935"/>
    <w:rsid w:val="006066C6"/>
    <w:rsid w:val="00607CB8"/>
    <w:rsid w:val="006117AF"/>
    <w:rsid w:val="00614E37"/>
    <w:rsid w:val="00615C3D"/>
    <w:rsid w:val="00617093"/>
    <w:rsid w:val="00621D7C"/>
    <w:rsid w:val="006222E3"/>
    <w:rsid w:val="006230A5"/>
    <w:rsid w:val="00624042"/>
    <w:rsid w:val="00624889"/>
    <w:rsid w:val="00627FCF"/>
    <w:rsid w:val="00630173"/>
    <w:rsid w:val="00630303"/>
    <w:rsid w:val="0063066E"/>
    <w:rsid w:val="00633401"/>
    <w:rsid w:val="00633D29"/>
    <w:rsid w:val="00635AF1"/>
    <w:rsid w:val="006372A5"/>
    <w:rsid w:val="00637732"/>
    <w:rsid w:val="006401E5"/>
    <w:rsid w:val="00640262"/>
    <w:rsid w:val="00640C7B"/>
    <w:rsid w:val="00640F8F"/>
    <w:rsid w:val="0064241D"/>
    <w:rsid w:val="00643F36"/>
    <w:rsid w:val="006443C6"/>
    <w:rsid w:val="00644E5E"/>
    <w:rsid w:val="0064518D"/>
    <w:rsid w:val="00645290"/>
    <w:rsid w:val="006456EF"/>
    <w:rsid w:val="0064609B"/>
    <w:rsid w:val="00650499"/>
    <w:rsid w:val="0065121A"/>
    <w:rsid w:val="0065175E"/>
    <w:rsid w:val="0065205B"/>
    <w:rsid w:val="00652242"/>
    <w:rsid w:val="006527C0"/>
    <w:rsid w:val="00652BF8"/>
    <w:rsid w:val="006536CD"/>
    <w:rsid w:val="00655F12"/>
    <w:rsid w:val="00656077"/>
    <w:rsid w:val="00657B9D"/>
    <w:rsid w:val="0066018F"/>
    <w:rsid w:val="00660BC4"/>
    <w:rsid w:val="0066192F"/>
    <w:rsid w:val="00661C84"/>
    <w:rsid w:val="00662E59"/>
    <w:rsid w:val="00665930"/>
    <w:rsid w:val="006700A3"/>
    <w:rsid w:val="0067077A"/>
    <w:rsid w:val="006713DA"/>
    <w:rsid w:val="0067143F"/>
    <w:rsid w:val="00673085"/>
    <w:rsid w:val="00673AD7"/>
    <w:rsid w:val="00673D48"/>
    <w:rsid w:val="00676FDE"/>
    <w:rsid w:val="00677751"/>
    <w:rsid w:val="0068050C"/>
    <w:rsid w:val="0068053F"/>
    <w:rsid w:val="006807E7"/>
    <w:rsid w:val="006808EF"/>
    <w:rsid w:val="00684D12"/>
    <w:rsid w:val="00685322"/>
    <w:rsid w:val="006857B5"/>
    <w:rsid w:val="006906B3"/>
    <w:rsid w:val="0069181F"/>
    <w:rsid w:val="00693276"/>
    <w:rsid w:val="00693B00"/>
    <w:rsid w:val="00694626"/>
    <w:rsid w:val="00694C24"/>
    <w:rsid w:val="00694D1E"/>
    <w:rsid w:val="00695078"/>
    <w:rsid w:val="00696BF6"/>
    <w:rsid w:val="006A00F8"/>
    <w:rsid w:val="006A10AA"/>
    <w:rsid w:val="006A3DA6"/>
    <w:rsid w:val="006A4469"/>
    <w:rsid w:val="006A5302"/>
    <w:rsid w:val="006A59DC"/>
    <w:rsid w:val="006A692A"/>
    <w:rsid w:val="006A74E3"/>
    <w:rsid w:val="006B02BC"/>
    <w:rsid w:val="006B09ED"/>
    <w:rsid w:val="006B0ECA"/>
    <w:rsid w:val="006B1A35"/>
    <w:rsid w:val="006B4F9A"/>
    <w:rsid w:val="006B644B"/>
    <w:rsid w:val="006B794A"/>
    <w:rsid w:val="006C06C0"/>
    <w:rsid w:val="006C225A"/>
    <w:rsid w:val="006C35C7"/>
    <w:rsid w:val="006C36CE"/>
    <w:rsid w:val="006C41F6"/>
    <w:rsid w:val="006C6E1C"/>
    <w:rsid w:val="006C6E94"/>
    <w:rsid w:val="006D0764"/>
    <w:rsid w:val="006D0FCE"/>
    <w:rsid w:val="006D1670"/>
    <w:rsid w:val="006D28C0"/>
    <w:rsid w:val="006D3D19"/>
    <w:rsid w:val="006D3FB5"/>
    <w:rsid w:val="006D5B05"/>
    <w:rsid w:val="006E07DA"/>
    <w:rsid w:val="006E6E73"/>
    <w:rsid w:val="006F125B"/>
    <w:rsid w:val="006F173F"/>
    <w:rsid w:val="006F308C"/>
    <w:rsid w:val="006F4AE3"/>
    <w:rsid w:val="006F4E4B"/>
    <w:rsid w:val="006F53EE"/>
    <w:rsid w:val="006F6C37"/>
    <w:rsid w:val="007037BA"/>
    <w:rsid w:val="007046E0"/>
    <w:rsid w:val="007049C2"/>
    <w:rsid w:val="007054C4"/>
    <w:rsid w:val="007055A3"/>
    <w:rsid w:val="00705ADE"/>
    <w:rsid w:val="00705EFF"/>
    <w:rsid w:val="00712944"/>
    <w:rsid w:val="00712B9B"/>
    <w:rsid w:val="00714570"/>
    <w:rsid w:val="0071477F"/>
    <w:rsid w:val="00717E53"/>
    <w:rsid w:val="00721697"/>
    <w:rsid w:val="00722127"/>
    <w:rsid w:val="00724A50"/>
    <w:rsid w:val="0072547D"/>
    <w:rsid w:val="007254EC"/>
    <w:rsid w:val="00726DD7"/>
    <w:rsid w:val="007302C9"/>
    <w:rsid w:val="007302FA"/>
    <w:rsid w:val="007306E1"/>
    <w:rsid w:val="00730B73"/>
    <w:rsid w:val="00730C90"/>
    <w:rsid w:val="007315BC"/>
    <w:rsid w:val="0073225F"/>
    <w:rsid w:val="007329A6"/>
    <w:rsid w:val="00732E0A"/>
    <w:rsid w:val="007339F1"/>
    <w:rsid w:val="00733BEC"/>
    <w:rsid w:val="00734A8D"/>
    <w:rsid w:val="007351BE"/>
    <w:rsid w:val="00736CAC"/>
    <w:rsid w:val="007379B6"/>
    <w:rsid w:val="00737D67"/>
    <w:rsid w:val="007400B3"/>
    <w:rsid w:val="00740E0C"/>
    <w:rsid w:val="00742CC1"/>
    <w:rsid w:val="00743B8E"/>
    <w:rsid w:val="00744EDE"/>
    <w:rsid w:val="007457E3"/>
    <w:rsid w:val="00747A41"/>
    <w:rsid w:val="00750ABB"/>
    <w:rsid w:val="00751091"/>
    <w:rsid w:val="00751409"/>
    <w:rsid w:val="00751721"/>
    <w:rsid w:val="007521EA"/>
    <w:rsid w:val="00753F99"/>
    <w:rsid w:val="00753FAA"/>
    <w:rsid w:val="007540E1"/>
    <w:rsid w:val="007541C4"/>
    <w:rsid w:val="00754230"/>
    <w:rsid w:val="0075663B"/>
    <w:rsid w:val="007575F5"/>
    <w:rsid w:val="00757F31"/>
    <w:rsid w:val="007625B0"/>
    <w:rsid w:val="007641EA"/>
    <w:rsid w:val="007663FE"/>
    <w:rsid w:val="007664BD"/>
    <w:rsid w:val="00766E70"/>
    <w:rsid w:val="00771861"/>
    <w:rsid w:val="007718D3"/>
    <w:rsid w:val="007734C2"/>
    <w:rsid w:val="00774701"/>
    <w:rsid w:val="007747C3"/>
    <w:rsid w:val="00775A88"/>
    <w:rsid w:val="0077651E"/>
    <w:rsid w:val="0077661E"/>
    <w:rsid w:val="00776E30"/>
    <w:rsid w:val="00777F84"/>
    <w:rsid w:val="0078012B"/>
    <w:rsid w:val="007808E1"/>
    <w:rsid w:val="00781777"/>
    <w:rsid w:val="0078287C"/>
    <w:rsid w:val="00782CED"/>
    <w:rsid w:val="00783A17"/>
    <w:rsid w:val="00783C28"/>
    <w:rsid w:val="007840E6"/>
    <w:rsid w:val="00784246"/>
    <w:rsid w:val="00785098"/>
    <w:rsid w:val="00785D80"/>
    <w:rsid w:val="0078626D"/>
    <w:rsid w:val="0078753B"/>
    <w:rsid w:val="0079054D"/>
    <w:rsid w:val="007909A8"/>
    <w:rsid w:val="00791FF5"/>
    <w:rsid w:val="00792127"/>
    <w:rsid w:val="0079228E"/>
    <w:rsid w:val="00792BE9"/>
    <w:rsid w:val="00793044"/>
    <w:rsid w:val="0079314E"/>
    <w:rsid w:val="00793397"/>
    <w:rsid w:val="007933D1"/>
    <w:rsid w:val="00794DA7"/>
    <w:rsid w:val="00795321"/>
    <w:rsid w:val="00795C78"/>
    <w:rsid w:val="0079664F"/>
    <w:rsid w:val="007974AF"/>
    <w:rsid w:val="00797E6A"/>
    <w:rsid w:val="007A1490"/>
    <w:rsid w:val="007A1B4E"/>
    <w:rsid w:val="007A2CDE"/>
    <w:rsid w:val="007A3F60"/>
    <w:rsid w:val="007A5100"/>
    <w:rsid w:val="007A562D"/>
    <w:rsid w:val="007A5F17"/>
    <w:rsid w:val="007B1BFD"/>
    <w:rsid w:val="007B1F63"/>
    <w:rsid w:val="007B2FCE"/>
    <w:rsid w:val="007B4161"/>
    <w:rsid w:val="007B59B6"/>
    <w:rsid w:val="007B5C19"/>
    <w:rsid w:val="007B65BC"/>
    <w:rsid w:val="007B6956"/>
    <w:rsid w:val="007B7CA1"/>
    <w:rsid w:val="007C03A8"/>
    <w:rsid w:val="007C15FA"/>
    <w:rsid w:val="007C1A12"/>
    <w:rsid w:val="007C2C48"/>
    <w:rsid w:val="007C3D50"/>
    <w:rsid w:val="007C5031"/>
    <w:rsid w:val="007C5C2C"/>
    <w:rsid w:val="007C67A7"/>
    <w:rsid w:val="007C67E1"/>
    <w:rsid w:val="007C7DC2"/>
    <w:rsid w:val="007D065A"/>
    <w:rsid w:val="007D0E2B"/>
    <w:rsid w:val="007D15A5"/>
    <w:rsid w:val="007D1997"/>
    <w:rsid w:val="007D1AE8"/>
    <w:rsid w:val="007D1E8B"/>
    <w:rsid w:val="007D27E2"/>
    <w:rsid w:val="007D51C2"/>
    <w:rsid w:val="007D6395"/>
    <w:rsid w:val="007D7DCC"/>
    <w:rsid w:val="007E0E6E"/>
    <w:rsid w:val="007E1441"/>
    <w:rsid w:val="007E2887"/>
    <w:rsid w:val="007E2A24"/>
    <w:rsid w:val="007E2C0A"/>
    <w:rsid w:val="007E2CDE"/>
    <w:rsid w:val="007E3E51"/>
    <w:rsid w:val="007E5947"/>
    <w:rsid w:val="007E6F1B"/>
    <w:rsid w:val="007F115D"/>
    <w:rsid w:val="007F21C2"/>
    <w:rsid w:val="007F3828"/>
    <w:rsid w:val="007F4859"/>
    <w:rsid w:val="008003D3"/>
    <w:rsid w:val="008003E3"/>
    <w:rsid w:val="00800ED6"/>
    <w:rsid w:val="0080110A"/>
    <w:rsid w:val="00802BA6"/>
    <w:rsid w:val="008039A5"/>
    <w:rsid w:val="008054B6"/>
    <w:rsid w:val="008057D7"/>
    <w:rsid w:val="008058D9"/>
    <w:rsid w:val="008061EA"/>
    <w:rsid w:val="008063D5"/>
    <w:rsid w:val="008072CF"/>
    <w:rsid w:val="00812351"/>
    <w:rsid w:val="00812F55"/>
    <w:rsid w:val="00813201"/>
    <w:rsid w:val="00813AE6"/>
    <w:rsid w:val="008148E1"/>
    <w:rsid w:val="00816236"/>
    <w:rsid w:val="0081775C"/>
    <w:rsid w:val="00820648"/>
    <w:rsid w:val="008216EC"/>
    <w:rsid w:val="008217AC"/>
    <w:rsid w:val="0082214F"/>
    <w:rsid w:val="00822513"/>
    <w:rsid w:val="0082328E"/>
    <w:rsid w:val="00825128"/>
    <w:rsid w:val="008251B9"/>
    <w:rsid w:val="00827376"/>
    <w:rsid w:val="00827B76"/>
    <w:rsid w:val="00833A3D"/>
    <w:rsid w:val="008358A0"/>
    <w:rsid w:val="008363C7"/>
    <w:rsid w:val="00836B3C"/>
    <w:rsid w:val="008372F7"/>
    <w:rsid w:val="00837368"/>
    <w:rsid w:val="00841142"/>
    <w:rsid w:val="008434B1"/>
    <w:rsid w:val="00844473"/>
    <w:rsid w:val="008456F1"/>
    <w:rsid w:val="008459B4"/>
    <w:rsid w:val="0084645F"/>
    <w:rsid w:val="008467C5"/>
    <w:rsid w:val="00846E2D"/>
    <w:rsid w:val="00847639"/>
    <w:rsid w:val="0084776C"/>
    <w:rsid w:val="008503A2"/>
    <w:rsid w:val="008550A6"/>
    <w:rsid w:val="00855329"/>
    <w:rsid w:val="008560D7"/>
    <w:rsid w:val="00857769"/>
    <w:rsid w:val="00857C25"/>
    <w:rsid w:val="00857C34"/>
    <w:rsid w:val="00857F56"/>
    <w:rsid w:val="00862074"/>
    <w:rsid w:val="00863241"/>
    <w:rsid w:val="00863FCC"/>
    <w:rsid w:val="008651BB"/>
    <w:rsid w:val="00865566"/>
    <w:rsid w:val="00871782"/>
    <w:rsid w:val="00871B3C"/>
    <w:rsid w:val="00872218"/>
    <w:rsid w:val="00872728"/>
    <w:rsid w:val="0087296A"/>
    <w:rsid w:val="008738DA"/>
    <w:rsid w:val="0087438E"/>
    <w:rsid w:val="0087457F"/>
    <w:rsid w:val="00875921"/>
    <w:rsid w:val="00875CA0"/>
    <w:rsid w:val="00876B15"/>
    <w:rsid w:val="00880EA5"/>
    <w:rsid w:val="00882D27"/>
    <w:rsid w:val="00883123"/>
    <w:rsid w:val="0088345D"/>
    <w:rsid w:val="00883EE3"/>
    <w:rsid w:val="008901DB"/>
    <w:rsid w:val="00890CB2"/>
    <w:rsid w:val="008911C8"/>
    <w:rsid w:val="00892716"/>
    <w:rsid w:val="0089325F"/>
    <w:rsid w:val="00893D0B"/>
    <w:rsid w:val="008951D2"/>
    <w:rsid w:val="008954DF"/>
    <w:rsid w:val="00895EB5"/>
    <w:rsid w:val="008A32FB"/>
    <w:rsid w:val="008A4023"/>
    <w:rsid w:val="008A5CEA"/>
    <w:rsid w:val="008A5F11"/>
    <w:rsid w:val="008A6ACC"/>
    <w:rsid w:val="008A71B0"/>
    <w:rsid w:val="008A71D2"/>
    <w:rsid w:val="008A720B"/>
    <w:rsid w:val="008A7DE9"/>
    <w:rsid w:val="008B1CA0"/>
    <w:rsid w:val="008B21F2"/>
    <w:rsid w:val="008B42BD"/>
    <w:rsid w:val="008B4BF8"/>
    <w:rsid w:val="008B5BC4"/>
    <w:rsid w:val="008B6ADD"/>
    <w:rsid w:val="008C1779"/>
    <w:rsid w:val="008C28EB"/>
    <w:rsid w:val="008C2AC4"/>
    <w:rsid w:val="008C345F"/>
    <w:rsid w:val="008C432E"/>
    <w:rsid w:val="008C4AE4"/>
    <w:rsid w:val="008C60DF"/>
    <w:rsid w:val="008C6351"/>
    <w:rsid w:val="008C71D1"/>
    <w:rsid w:val="008D00F4"/>
    <w:rsid w:val="008D0336"/>
    <w:rsid w:val="008D26B8"/>
    <w:rsid w:val="008D2C8F"/>
    <w:rsid w:val="008D33F2"/>
    <w:rsid w:val="008D3FF0"/>
    <w:rsid w:val="008D42B9"/>
    <w:rsid w:val="008D653A"/>
    <w:rsid w:val="008D6981"/>
    <w:rsid w:val="008E16F1"/>
    <w:rsid w:val="008E1DA0"/>
    <w:rsid w:val="008E42DC"/>
    <w:rsid w:val="008E4F79"/>
    <w:rsid w:val="008E52E6"/>
    <w:rsid w:val="008E5D63"/>
    <w:rsid w:val="008E6618"/>
    <w:rsid w:val="008E708C"/>
    <w:rsid w:val="008E7554"/>
    <w:rsid w:val="008E7742"/>
    <w:rsid w:val="008F384F"/>
    <w:rsid w:val="008F4955"/>
    <w:rsid w:val="008F4A1F"/>
    <w:rsid w:val="008F60AD"/>
    <w:rsid w:val="008F6C18"/>
    <w:rsid w:val="00900560"/>
    <w:rsid w:val="00901813"/>
    <w:rsid w:val="0090190C"/>
    <w:rsid w:val="009020BA"/>
    <w:rsid w:val="009030F4"/>
    <w:rsid w:val="00903B4C"/>
    <w:rsid w:val="0090416B"/>
    <w:rsid w:val="00904C46"/>
    <w:rsid w:val="00904C6D"/>
    <w:rsid w:val="0090593B"/>
    <w:rsid w:val="00907E28"/>
    <w:rsid w:val="00910868"/>
    <w:rsid w:val="00910DC6"/>
    <w:rsid w:val="00911EE9"/>
    <w:rsid w:val="0091277A"/>
    <w:rsid w:val="00912C38"/>
    <w:rsid w:val="00913855"/>
    <w:rsid w:val="00913951"/>
    <w:rsid w:val="009142FD"/>
    <w:rsid w:val="00914801"/>
    <w:rsid w:val="00914894"/>
    <w:rsid w:val="00914E49"/>
    <w:rsid w:val="00915BCD"/>
    <w:rsid w:val="009229D2"/>
    <w:rsid w:val="00923D22"/>
    <w:rsid w:val="00923F32"/>
    <w:rsid w:val="00924026"/>
    <w:rsid w:val="009263B4"/>
    <w:rsid w:val="009268B9"/>
    <w:rsid w:val="00926E20"/>
    <w:rsid w:val="0092711F"/>
    <w:rsid w:val="0093176E"/>
    <w:rsid w:val="0093275D"/>
    <w:rsid w:val="00934A72"/>
    <w:rsid w:val="00934A93"/>
    <w:rsid w:val="0093770C"/>
    <w:rsid w:val="009402A3"/>
    <w:rsid w:val="009417D3"/>
    <w:rsid w:val="009423BC"/>
    <w:rsid w:val="0094320C"/>
    <w:rsid w:val="00944559"/>
    <w:rsid w:val="00945468"/>
    <w:rsid w:val="00945CD4"/>
    <w:rsid w:val="0094611A"/>
    <w:rsid w:val="009465B0"/>
    <w:rsid w:val="00952656"/>
    <w:rsid w:val="00952DD2"/>
    <w:rsid w:val="00953D3E"/>
    <w:rsid w:val="00954AF7"/>
    <w:rsid w:val="0095582F"/>
    <w:rsid w:val="00956097"/>
    <w:rsid w:val="00956E8D"/>
    <w:rsid w:val="009572B2"/>
    <w:rsid w:val="00960A9A"/>
    <w:rsid w:val="00963195"/>
    <w:rsid w:val="00963C61"/>
    <w:rsid w:val="00964CD4"/>
    <w:rsid w:val="00964D15"/>
    <w:rsid w:val="0096632C"/>
    <w:rsid w:val="009678FE"/>
    <w:rsid w:val="009722E8"/>
    <w:rsid w:val="009724E0"/>
    <w:rsid w:val="0097645B"/>
    <w:rsid w:val="0097660A"/>
    <w:rsid w:val="00976AB1"/>
    <w:rsid w:val="00977156"/>
    <w:rsid w:val="00977A7A"/>
    <w:rsid w:val="00977A84"/>
    <w:rsid w:val="0098029E"/>
    <w:rsid w:val="00981285"/>
    <w:rsid w:val="00982B82"/>
    <w:rsid w:val="009832DE"/>
    <w:rsid w:val="009842A7"/>
    <w:rsid w:val="009844B5"/>
    <w:rsid w:val="009845D1"/>
    <w:rsid w:val="00984BA5"/>
    <w:rsid w:val="00984F23"/>
    <w:rsid w:val="009857E8"/>
    <w:rsid w:val="00990B74"/>
    <w:rsid w:val="0099387D"/>
    <w:rsid w:val="00996799"/>
    <w:rsid w:val="00996B21"/>
    <w:rsid w:val="009975AB"/>
    <w:rsid w:val="00997BBE"/>
    <w:rsid w:val="009A0555"/>
    <w:rsid w:val="009A1524"/>
    <w:rsid w:val="009A18DE"/>
    <w:rsid w:val="009A2EBC"/>
    <w:rsid w:val="009A3221"/>
    <w:rsid w:val="009A3F47"/>
    <w:rsid w:val="009B083E"/>
    <w:rsid w:val="009B1535"/>
    <w:rsid w:val="009B36AC"/>
    <w:rsid w:val="009B39E2"/>
    <w:rsid w:val="009B4D89"/>
    <w:rsid w:val="009B53F9"/>
    <w:rsid w:val="009B6410"/>
    <w:rsid w:val="009B66CD"/>
    <w:rsid w:val="009C0099"/>
    <w:rsid w:val="009C0419"/>
    <w:rsid w:val="009C0D07"/>
    <w:rsid w:val="009C18BA"/>
    <w:rsid w:val="009C1B01"/>
    <w:rsid w:val="009C233E"/>
    <w:rsid w:val="009C3948"/>
    <w:rsid w:val="009C4619"/>
    <w:rsid w:val="009C47D7"/>
    <w:rsid w:val="009C5603"/>
    <w:rsid w:val="009C5E9B"/>
    <w:rsid w:val="009C688B"/>
    <w:rsid w:val="009C79B8"/>
    <w:rsid w:val="009C7E7D"/>
    <w:rsid w:val="009D0683"/>
    <w:rsid w:val="009D4426"/>
    <w:rsid w:val="009D457E"/>
    <w:rsid w:val="009D55D7"/>
    <w:rsid w:val="009D5D59"/>
    <w:rsid w:val="009D65B4"/>
    <w:rsid w:val="009D7222"/>
    <w:rsid w:val="009D7991"/>
    <w:rsid w:val="009D7FF0"/>
    <w:rsid w:val="009E0119"/>
    <w:rsid w:val="009E0E49"/>
    <w:rsid w:val="009E0E9D"/>
    <w:rsid w:val="009E4562"/>
    <w:rsid w:val="009E5161"/>
    <w:rsid w:val="009E528F"/>
    <w:rsid w:val="009E7AC9"/>
    <w:rsid w:val="009E7DF0"/>
    <w:rsid w:val="009F2575"/>
    <w:rsid w:val="009F369F"/>
    <w:rsid w:val="009F4313"/>
    <w:rsid w:val="009F50E2"/>
    <w:rsid w:val="009F6161"/>
    <w:rsid w:val="009F747C"/>
    <w:rsid w:val="009F777A"/>
    <w:rsid w:val="00A02237"/>
    <w:rsid w:val="00A027A9"/>
    <w:rsid w:val="00A04A38"/>
    <w:rsid w:val="00A05AC9"/>
    <w:rsid w:val="00A05EE0"/>
    <w:rsid w:val="00A060C3"/>
    <w:rsid w:val="00A066CF"/>
    <w:rsid w:val="00A07002"/>
    <w:rsid w:val="00A07307"/>
    <w:rsid w:val="00A07DAA"/>
    <w:rsid w:val="00A10D7A"/>
    <w:rsid w:val="00A112D3"/>
    <w:rsid w:val="00A13646"/>
    <w:rsid w:val="00A13B28"/>
    <w:rsid w:val="00A13F2C"/>
    <w:rsid w:val="00A1445B"/>
    <w:rsid w:val="00A14799"/>
    <w:rsid w:val="00A1552A"/>
    <w:rsid w:val="00A1743A"/>
    <w:rsid w:val="00A20FC8"/>
    <w:rsid w:val="00A2209A"/>
    <w:rsid w:val="00A25ED6"/>
    <w:rsid w:val="00A3150A"/>
    <w:rsid w:val="00A34348"/>
    <w:rsid w:val="00A34D0D"/>
    <w:rsid w:val="00A35473"/>
    <w:rsid w:val="00A36B68"/>
    <w:rsid w:val="00A36DF0"/>
    <w:rsid w:val="00A36E47"/>
    <w:rsid w:val="00A37ECF"/>
    <w:rsid w:val="00A40B53"/>
    <w:rsid w:val="00A413A7"/>
    <w:rsid w:val="00A41737"/>
    <w:rsid w:val="00A420F6"/>
    <w:rsid w:val="00A429D3"/>
    <w:rsid w:val="00A43B98"/>
    <w:rsid w:val="00A445C4"/>
    <w:rsid w:val="00A460AB"/>
    <w:rsid w:val="00A46D82"/>
    <w:rsid w:val="00A476DC"/>
    <w:rsid w:val="00A4786F"/>
    <w:rsid w:val="00A47C07"/>
    <w:rsid w:val="00A47D35"/>
    <w:rsid w:val="00A50014"/>
    <w:rsid w:val="00A50812"/>
    <w:rsid w:val="00A527AC"/>
    <w:rsid w:val="00A528CE"/>
    <w:rsid w:val="00A54384"/>
    <w:rsid w:val="00A545FE"/>
    <w:rsid w:val="00A54730"/>
    <w:rsid w:val="00A55426"/>
    <w:rsid w:val="00A55BA4"/>
    <w:rsid w:val="00A56254"/>
    <w:rsid w:val="00A5685B"/>
    <w:rsid w:val="00A5699F"/>
    <w:rsid w:val="00A569F7"/>
    <w:rsid w:val="00A57886"/>
    <w:rsid w:val="00A57D96"/>
    <w:rsid w:val="00A57F89"/>
    <w:rsid w:val="00A60FC2"/>
    <w:rsid w:val="00A617B3"/>
    <w:rsid w:val="00A62889"/>
    <w:rsid w:val="00A634DE"/>
    <w:rsid w:val="00A63685"/>
    <w:rsid w:val="00A63E9A"/>
    <w:rsid w:val="00A6630B"/>
    <w:rsid w:val="00A7105A"/>
    <w:rsid w:val="00A71900"/>
    <w:rsid w:val="00A71911"/>
    <w:rsid w:val="00A729FC"/>
    <w:rsid w:val="00A72CED"/>
    <w:rsid w:val="00A730F8"/>
    <w:rsid w:val="00A73E07"/>
    <w:rsid w:val="00A743A2"/>
    <w:rsid w:val="00A74722"/>
    <w:rsid w:val="00A75CF3"/>
    <w:rsid w:val="00A75E31"/>
    <w:rsid w:val="00A76B50"/>
    <w:rsid w:val="00A76BCB"/>
    <w:rsid w:val="00A77AF0"/>
    <w:rsid w:val="00A80673"/>
    <w:rsid w:val="00A80692"/>
    <w:rsid w:val="00A82529"/>
    <w:rsid w:val="00A82D30"/>
    <w:rsid w:val="00A84128"/>
    <w:rsid w:val="00A84CE9"/>
    <w:rsid w:val="00A84E18"/>
    <w:rsid w:val="00A8656D"/>
    <w:rsid w:val="00A86D2D"/>
    <w:rsid w:val="00A8787D"/>
    <w:rsid w:val="00A87D0F"/>
    <w:rsid w:val="00A90185"/>
    <w:rsid w:val="00A905A9"/>
    <w:rsid w:val="00A9113E"/>
    <w:rsid w:val="00A919CC"/>
    <w:rsid w:val="00A92001"/>
    <w:rsid w:val="00A93C13"/>
    <w:rsid w:val="00A95CDC"/>
    <w:rsid w:val="00A965F8"/>
    <w:rsid w:val="00A97036"/>
    <w:rsid w:val="00A970FD"/>
    <w:rsid w:val="00AA28F5"/>
    <w:rsid w:val="00AA2C19"/>
    <w:rsid w:val="00AA7E97"/>
    <w:rsid w:val="00AB12C4"/>
    <w:rsid w:val="00AB12FF"/>
    <w:rsid w:val="00AB5EBE"/>
    <w:rsid w:val="00AB604D"/>
    <w:rsid w:val="00AB6D3B"/>
    <w:rsid w:val="00AB6F1B"/>
    <w:rsid w:val="00AB6F39"/>
    <w:rsid w:val="00AC1D7C"/>
    <w:rsid w:val="00AC2C46"/>
    <w:rsid w:val="00AC373A"/>
    <w:rsid w:val="00AC4445"/>
    <w:rsid w:val="00AC4572"/>
    <w:rsid w:val="00AC46CE"/>
    <w:rsid w:val="00AC70B4"/>
    <w:rsid w:val="00AD05A1"/>
    <w:rsid w:val="00AD07D6"/>
    <w:rsid w:val="00AD1533"/>
    <w:rsid w:val="00AD183A"/>
    <w:rsid w:val="00AD24DF"/>
    <w:rsid w:val="00AD31FC"/>
    <w:rsid w:val="00AD54FB"/>
    <w:rsid w:val="00AD71D7"/>
    <w:rsid w:val="00AE1F27"/>
    <w:rsid w:val="00AE2F00"/>
    <w:rsid w:val="00AE3A10"/>
    <w:rsid w:val="00AE589D"/>
    <w:rsid w:val="00AE6DEE"/>
    <w:rsid w:val="00AE7577"/>
    <w:rsid w:val="00AF1E96"/>
    <w:rsid w:val="00AF3587"/>
    <w:rsid w:val="00AF46F3"/>
    <w:rsid w:val="00AF5930"/>
    <w:rsid w:val="00AF63BF"/>
    <w:rsid w:val="00AF6680"/>
    <w:rsid w:val="00B00145"/>
    <w:rsid w:val="00B0075C"/>
    <w:rsid w:val="00B01C34"/>
    <w:rsid w:val="00B02DD6"/>
    <w:rsid w:val="00B02FF1"/>
    <w:rsid w:val="00B04108"/>
    <w:rsid w:val="00B060EF"/>
    <w:rsid w:val="00B063D5"/>
    <w:rsid w:val="00B0665E"/>
    <w:rsid w:val="00B06835"/>
    <w:rsid w:val="00B06BC4"/>
    <w:rsid w:val="00B078F5"/>
    <w:rsid w:val="00B125B8"/>
    <w:rsid w:val="00B12ABC"/>
    <w:rsid w:val="00B12C88"/>
    <w:rsid w:val="00B1315C"/>
    <w:rsid w:val="00B136FF"/>
    <w:rsid w:val="00B204DF"/>
    <w:rsid w:val="00B21FAF"/>
    <w:rsid w:val="00B2602D"/>
    <w:rsid w:val="00B26F2A"/>
    <w:rsid w:val="00B33741"/>
    <w:rsid w:val="00B36578"/>
    <w:rsid w:val="00B3695A"/>
    <w:rsid w:val="00B422D8"/>
    <w:rsid w:val="00B44135"/>
    <w:rsid w:val="00B44307"/>
    <w:rsid w:val="00B44D14"/>
    <w:rsid w:val="00B458FD"/>
    <w:rsid w:val="00B45ADC"/>
    <w:rsid w:val="00B46628"/>
    <w:rsid w:val="00B46DAE"/>
    <w:rsid w:val="00B534E1"/>
    <w:rsid w:val="00B53CEC"/>
    <w:rsid w:val="00B552A7"/>
    <w:rsid w:val="00B565BB"/>
    <w:rsid w:val="00B569B5"/>
    <w:rsid w:val="00B57576"/>
    <w:rsid w:val="00B57E1A"/>
    <w:rsid w:val="00B60FF7"/>
    <w:rsid w:val="00B634CE"/>
    <w:rsid w:val="00B64679"/>
    <w:rsid w:val="00B70285"/>
    <w:rsid w:val="00B733EE"/>
    <w:rsid w:val="00B73652"/>
    <w:rsid w:val="00B74F7D"/>
    <w:rsid w:val="00B75971"/>
    <w:rsid w:val="00B76A2F"/>
    <w:rsid w:val="00B77483"/>
    <w:rsid w:val="00B814AB"/>
    <w:rsid w:val="00B83341"/>
    <w:rsid w:val="00B84656"/>
    <w:rsid w:val="00B85AC9"/>
    <w:rsid w:val="00B85F3D"/>
    <w:rsid w:val="00B872E3"/>
    <w:rsid w:val="00B90258"/>
    <w:rsid w:val="00B90599"/>
    <w:rsid w:val="00B93BE8"/>
    <w:rsid w:val="00B93C79"/>
    <w:rsid w:val="00B94ADC"/>
    <w:rsid w:val="00B94D26"/>
    <w:rsid w:val="00B97073"/>
    <w:rsid w:val="00B97E35"/>
    <w:rsid w:val="00BA0991"/>
    <w:rsid w:val="00BA0FF0"/>
    <w:rsid w:val="00BA469C"/>
    <w:rsid w:val="00BA5AB8"/>
    <w:rsid w:val="00BA6186"/>
    <w:rsid w:val="00BA635F"/>
    <w:rsid w:val="00BA7F46"/>
    <w:rsid w:val="00BB07A4"/>
    <w:rsid w:val="00BB0A3D"/>
    <w:rsid w:val="00BB2A3A"/>
    <w:rsid w:val="00BB3769"/>
    <w:rsid w:val="00BB3DFF"/>
    <w:rsid w:val="00BB452C"/>
    <w:rsid w:val="00BB4A86"/>
    <w:rsid w:val="00BB4DF3"/>
    <w:rsid w:val="00BB5323"/>
    <w:rsid w:val="00BB5F59"/>
    <w:rsid w:val="00BB6C85"/>
    <w:rsid w:val="00BB7169"/>
    <w:rsid w:val="00BB73FB"/>
    <w:rsid w:val="00BC1903"/>
    <w:rsid w:val="00BC22E5"/>
    <w:rsid w:val="00BC244F"/>
    <w:rsid w:val="00BC29B6"/>
    <w:rsid w:val="00BC4C07"/>
    <w:rsid w:val="00BC5122"/>
    <w:rsid w:val="00BC5443"/>
    <w:rsid w:val="00BC5A9A"/>
    <w:rsid w:val="00BC6218"/>
    <w:rsid w:val="00BC63AD"/>
    <w:rsid w:val="00BC67F0"/>
    <w:rsid w:val="00BC68C7"/>
    <w:rsid w:val="00BC797D"/>
    <w:rsid w:val="00BD05DD"/>
    <w:rsid w:val="00BD0B52"/>
    <w:rsid w:val="00BD1EE4"/>
    <w:rsid w:val="00BD2A11"/>
    <w:rsid w:val="00BD32CC"/>
    <w:rsid w:val="00BD3941"/>
    <w:rsid w:val="00BD3CD1"/>
    <w:rsid w:val="00BD4DFF"/>
    <w:rsid w:val="00BD5E84"/>
    <w:rsid w:val="00BD640F"/>
    <w:rsid w:val="00BD77E1"/>
    <w:rsid w:val="00BD7F1C"/>
    <w:rsid w:val="00BE01CA"/>
    <w:rsid w:val="00BE35E2"/>
    <w:rsid w:val="00BE378C"/>
    <w:rsid w:val="00BE3BCD"/>
    <w:rsid w:val="00BE485D"/>
    <w:rsid w:val="00BE4F4A"/>
    <w:rsid w:val="00BE5A93"/>
    <w:rsid w:val="00BE6166"/>
    <w:rsid w:val="00BE61FD"/>
    <w:rsid w:val="00BE6B6B"/>
    <w:rsid w:val="00BE6BC0"/>
    <w:rsid w:val="00BE6D0A"/>
    <w:rsid w:val="00BE7354"/>
    <w:rsid w:val="00BF0B16"/>
    <w:rsid w:val="00BF133D"/>
    <w:rsid w:val="00BF2317"/>
    <w:rsid w:val="00BF36D6"/>
    <w:rsid w:val="00BF36FC"/>
    <w:rsid w:val="00BF507D"/>
    <w:rsid w:val="00BF66E8"/>
    <w:rsid w:val="00C01287"/>
    <w:rsid w:val="00C012CC"/>
    <w:rsid w:val="00C01C0C"/>
    <w:rsid w:val="00C02136"/>
    <w:rsid w:val="00C034AE"/>
    <w:rsid w:val="00C040CC"/>
    <w:rsid w:val="00C04F6E"/>
    <w:rsid w:val="00C05B22"/>
    <w:rsid w:val="00C060FA"/>
    <w:rsid w:val="00C0654F"/>
    <w:rsid w:val="00C10A49"/>
    <w:rsid w:val="00C11D05"/>
    <w:rsid w:val="00C1381D"/>
    <w:rsid w:val="00C13BED"/>
    <w:rsid w:val="00C14377"/>
    <w:rsid w:val="00C14F5E"/>
    <w:rsid w:val="00C1586C"/>
    <w:rsid w:val="00C175F7"/>
    <w:rsid w:val="00C1796E"/>
    <w:rsid w:val="00C17C85"/>
    <w:rsid w:val="00C20112"/>
    <w:rsid w:val="00C226CC"/>
    <w:rsid w:val="00C229C1"/>
    <w:rsid w:val="00C22F04"/>
    <w:rsid w:val="00C237ED"/>
    <w:rsid w:val="00C25EAD"/>
    <w:rsid w:val="00C2723B"/>
    <w:rsid w:val="00C3054F"/>
    <w:rsid w:val="00C30D46"/>
    <w:rsid w:val="00C313ED"/>
    <w:rsid w:val="00C32DCD"/>
    <w:rsid w:val="00C33F3F"/>
    <w:rsid w:val="00C3403C"/>
    <w:rsid w:val="00C34A69"/>
    <w:rsid w:val="00C34B4E"/>
    <w:rsid w:val="00C34BE4"/>
    <w:rsid w:val="00C3686F"/>
    <w:rsid w:val="00C36DD8"/>
    <w:rsid w:val="00C37D7D"/>
    <w:rsid w:val="00C4076F"/>
    <w:rsid w:val="00C40F3B"/>
    <w:rsid w:val="00C41256"/>
    <w:rsid w:val="00C413CA"/>
    <w:rsid w:val="00C414A4"/>
    <w:rsid w:val="00C41D29"/>
    <w:rsid w:val="00C44FA8"/>
    <w:rsid w:val="00C452A2"/>
    <w:rsid w:val="00C45D67"/>
    <w:rsid w:val="00C46FEF"/>
    <w:rsid w:val="00C470EB"/>
    <w:rsid w:val="00C47D48"/>
    <w:rsid w:val="00C5039F"/>
    <w:rsid w:val="00C50A36"/>
    <w:rsid w:val="00C51209"/>
    <w:rsid w:val="00C524C8"/>
    <w:rsid w:val="00C527A8"/>
    <w:rsid w:val="00C53CB1"/>
    <w:rsid w:val="00C54029"/>
    <w:rsid w:val="00C54B15"/>
    <w:rsid w:val="00C54E8A"/>
    <w:rsid w:val="00C55C9D"/>
    <w:rsid w:val="00C60133"/>
    <w:rsid w:val="00C617DB"/>
    <w:rsid w:val="00C61CEE"/>
    <w:rsid w:val="00C62040"/>
    <w:rsid w:val="00C63126"/>
    <w:rsid w:val="00C63676"/>
    <w:rsid w:val="00C65998"/>
    <w:rsid w:val="00C663C6"/>
    <w:rsid w:val="00C67365"/>
    <w:rsid w:val="00C67549"/>
    <w:rsid w:val="00C702B4"/>
    <w:rsid w:val="00C70A46"/>
    <w:rsid w:val="00C70D69"/>
    <w:rsid w:val="00C7104B"/>
    <w:rsid w:val="00C71AB5"/>
    <w:rsid w:val="00C71BA3"/>
    <w:rsid w:val="00C72842"/>
    <w:rsid w:val="00C739DD"/>
    <w:rsid w:val="00C76F9B"/>
    <w:rsid w:val="00C77040"/>
    <w:rsid w:val="00C778AA"/>
    <w:rsid w:val="00C82511"/>
    <w:rsid w:val="00C82F34"/>
    <w:rsid w:val="00C83C7A"/>
    <w:rsid w:val="00C8599B"/>
    <w:rsid w:val="00C85AD3"/>
    <w:rsid w:val="00C86D32"/>
    <w:rsid w:val="00C903A7"/>
    <w:rsid w:val="00C90A0D"/>
    <w:rsid w:val="00C91162"/>
    <w:rsid w:val="00C9301F"/>
    <w:rsid w:val="00C93ACC"/>
    <w:rsid w:val="00C93F97"/>
    <w:rsid w:val="00C953E2"/>
    <w:rsid w:val="00C97905"/>
    <w:rsid w:val="00CA0338"/>
    <w:rsid w:val="00CA3264"/>
    <w:rsid w:val="00CA3808"/>
    <w:rsid w:val="00CA41F7"/>
    <w:rsid w:val="00CA440C"/>
    <w:rsid w:val="00CA53E9"/>
    <w:rsid w:val="00CA54C0"/>
    <w:rsid w:val="00CA659B"/>
    <w:rsid w:val="00CA6C6A"/>
    <w:rsid w:val="00CA7643"/>
    <w:rsid w:val="00CB0D63"/>
    <w:rsid w:val="00CB1C16"/>
    <w:rsid w:val="00CB40AA"/>
    <w:rsid w:val="00CB5595"/>
    <w:rsid w:val="00CB5879"/>
    <w:rsid w:val="00CB7067"/>
    <w:rsid w:val="00CB7468"/>
    <w:rsid w:val="00CC01E1"/>
    <w:rsid w:val="00CC1E45"/>
    <w:rsid w:val="00CC212B"/>
    <w:rsid w:val="00CC249A"/>
    <w:rsid w:val="00CC4DE9"/>
    <w:rsid w:val="00CC5B83"/>
    <w:rsid w:val="00CC740F"/>
    <w:rsid w:val="00CD1628"/>
    <w:rsid w:val="00CD21AB"/>
    <w:rsid w:val="00CD3BAB"/>
    <w:rsid w:val="00CD5D81"/>
    <w:rsid w:val="00CD5F4A"/>
    <w:rsid w:val="00CD6384"/>
    <w:rsid w:val="00CD7169"/>
    <w:rsid w:val="00CE0BF3"/>
    <w:rsid w:val="00CE0E2A"/>
    <w:rsid w:val="00CE131C"/>
    <w:rsid w:val="00CE235D"/>
    <w:rsid w:val="00CE3BF1"/>
    <w:rsid w:val="00CE630E"/>
    <w:rsid w:val="00CE6608"/>
    <w:rsid w:val="00CE7172"/>
    <w:rsid w:val="00CF0178"/>
    <w:rsid w:val="00CF047F"/>
    <w:rsid w:val="00CF093F"/>
    <w:rsid w:val="00CF22E2"/>
    <w:rsid w:val="00CF3592"/>
    <w:rsid w:val="00CF5471"/>
    <w:rsid w:val="00CF75A0"/>
    <w:rsid w:val="00D01612"/>
    <w:rsid w:val="00D02393"/>
    <w:rsid w:val="00D0298B"/>
    <w:rsid w:val="00D058B5"/>
    <w:rsid w:val="00D07FE3"/>
    <w:rsid w:val="00D107B5"/>
    <w:rsid w:val="00D10D5F"/>
    <w:rsid w:val="00D13036"/>
    <w:rsid w:val="00D13075"/>
    <w:rsid w:val="00D131C2"/>
    <w:rsid w:val="00D14592"/>
    <w:rsid w:val="00D1552F"/>
    <w:rsid w:val="00D16C3B"/>
    <w:rsid w:val="00D16C8D"/>
    <w:rsid w:val="00D17742"/>
    <w:rsid w:val="00D20A1C"/>
    <w:rsid w:val="00D20C22"/>
    <w:rsid w:val="00D20DDD"/>
    <w:rsid w:val="00D21998"/>
    <w:rsid w:val="00D22509"/>
    <w:rsid w:val="00D227DA"/>
    <w:rsid w:val="00D2506F"/>
    <w:rsid w:val="00D256BE"/>
    <w:rsid w:val="00D25B97"/>
    <w:rsid w:val="00D25D1A"/>
    <w:rsid w:val="00D273D3"/>
    <w:rsid w:val="00D27AF7"/>
    <w:rsid w:val="00D317A1"/>
    <w:rsid w:val="00D34397"/>
    <w:rsid w:val="00D355CE"/>
    <w:rsid w:val="00D4270E"/>
    <w:rsid w:val="00D42B9D"/>
    <w:rsid w:val="00D4347D"/>
    <w:rsid w:val="00D4376C"/>
    <w:rsid w:val="00D448CE"/>
    <w:rsid w:val="00D4577C"/>
    <w:rsid w:val="00D47058"/>
    <w:rsid w:val="00D5089B"/>
    <w:rsid w:val="00D52249"/>
    <w:rsid w:val="00D52859"/>
    <w:rsid w:val="00D52EF5"/>
    <w:rsid w:val="00D53118"/>
    <w:rsid w:val="00D53C3D"/>
    <w:rsid w:val="00D53DD6"/>
    <w:rsid w:val="00D55026"/>
    <w:rsid w:val="00D55218"/>
    <w:rsid w:val="00D561CD"/>
    <w:rsid w:val="00D568CE"/>
    <w:rsid w:val="00D56CCE"/>
    <w:rsid w:val="00D57218"/>
    <w:rsid w:val="00D57C29"/>
    <w:rsid w:val="00D57E70"/>
    <w:rsid w:val="00D57F05"/>
    <w:rsid w:val="00D60388"/>
    <w:rsid w:val="00D6305D"/>
    <w:rsid w:val="00D6388A"/>
    <w:rsid w:val="00D65B3B"/>
    <w:rsid w:val="00D7066A"/>
    <w:rsid w:val="00D74AFD"/>
    <w:rsid w:val="00D75B2F"/>
    <w:rsid w:val="00D75E92"/>
    <w:rsid w:val="00D76450"/>
    <w:rsid w:val="00D80658"/>
    <w:rsid w:val="00D838FA"/>
    <w:rsid w:val="00D8399C"/>
    <w:rsid w:val="00D84372"/>
    <w:rsid w:val="00D85CA3"/>
    <w:rsid w:val="00D86221"/>
    <w:rsid w:val="00D865E5"/>
    <w:rsid w:val="00D91119"/>
    <w:rsid w:val="00D91286"/>
    <w:rsid w:val="00D91B98"/>
    <w:rsid w:val="00D93908"/>
    <w:rsid w:val="00D93F51"/>
    <w:rsid w:val="00D94154"/>
    <w:rsid w:val="00D958D6"/>
    <w:rsid w:val="00D95BE2"/>
    <w:rsid w:val="00D975B8"/>
    <w:rsid w:val="00DA233B"/>
    <w:rsid w:val="00DA5010"/>
    <w:rsid w:val="00DA5B6D"/>
    <w:rsid w:val="00DA63F8"/>
    <w:rsid w:val="00DB0DF1"/>
    <w:rsid w:val="00DB125B"/>
    <w:rsid w:val="00DB1FA9"/>
    <w:rsid w:val="00DB3B16"/>
    <w:rsid w:val="00DB3CDC"/>
    <w:rsid w:val="00DB6847"/>
    <w:rsid w:val="00DB77C9"/>
    <w:rsid w:val="00DB7B0D"/>
    <w:rsid w:val="00DB7CFE"/>
    <w:rsid w:val="00DC1FBE"/>
    <w:rsid w:val="00DC3F13"/>
    <w:rsid w:val="00DC73F6"/>
    <w:rsid w:val="00DC7966"/>
    <w:rsid w:val="00DD004A"/>
    <w:rsid w:val="00DD10D7"/>
    <w:rsid w:val="00DD138E"/>
    <w:rsid w:val="00DD1948"/>
    <w:rsid w:val="00DD1E67"/>
    <w:rsid w:val="00DD2124"/>
    <w:rsid w:val="00DD749B"/>
    <w:rsid w:val="00DE1955"/>
    <w:rsid w:val="00DE1B78"/>
    <w:rsid w:val="00DE1D01"/>
    <w:rsid w:val="00DE2E72"/>
    <w:rsid w:val="00DE6DA1"/>
    <w:rsid w:val="00DE7F6F"/>
    <w:rsid w:val="00DF03FF"/>
    <w:rsid w:val="00DF279F"/>
    <w:rsid w:val="00DF3614"/>
    <w:rsid w:val="00DF3EF2"/>
    <w:rsid w:val="00DF6027"/>
    <w:rsid w:val="00DF6241"/>
    <w:rsid w:val="00DF6E7D"/>
    <w:rsid w:val="00E0035D"/>
    <w:rsid w:val="00E00912"/>
    <w:rsid w:val="00E01464"/>
    <w:rsid w:val="00E01CE7"/>
    <w:rsid w:val="00E01EC6"/>
    <w:rsid w:val="00E0208B"/>
    <w:rsid w:val="00E0248D"/>
    <w:rsid w:val="00E03B32"/>
    <w:rsid w:val="00E04F46"/>
    <w:rsid w:val="00E059AC"/>
    <w:rsid w:val="00E05B35"/>
    <w:rsid w:val="00E05EC8"/>
    <w:rsid w:val="00E06DA5"/>
    <w:rsid w:val="00E07251"/>
    <w:rsid w:val="00E10CA6"/>
    <w:rsid w:val="00E11619"/>
    <w:rsid w:val="00E1324E"/>
    <w:rsid w:val="00E147D9"/>
    <w:rsid w:val="00E158F0"/>
    <w:rsid w:val="00E16FCE"/>
    <w:rsid w:val="00E1721C"/>
    <w:rsid w:val="00E17303"/>
    <w:rsid w:val="00E21773"/>
    <w:rsid w:val="00E21B43"/>
    <w:rsid w:val="00E23280"/>
    <w:rsid w:val="00E248AC"/>
    <w:rsid w:val="00E24D72"/>
    <w:rsid w:val="00E264CA"/>
    <w:rsid w:val="00E26584"/>
    <w:rsid w:val="00E26691"/>
    <w:rsid w:val="00E27BE8"/>
    <w:rsid w:val="00E27ECE"/>
    <w:rsid w:val="00E32604"/>
    <w:rsid w:val="00E32A2F"/>
    <w:rsid w:val="00E33932"/>
    <w:rsid w:val="00E3487D"/>
    <w:rsid w:val="00E3547C"/>
    <w:rsid w:val="00E35DD7"/>
    <w:rsid w:val="00E35EF1"/>
    <w:rsid w:val="00E371B0"/>
    <w:rsid w:val="00E402C5"/>
    <w:rsid w:val="00E4061B"/>
    <w:rsid w:val="00E4293F"/>
    <w:rsid w:val="00E42BE4"/>
    <w:rsid w:val="00E42FAA"/>
    <w:rsid w:val="00E43935"/>
    <w:rsid w:val="00E46126"/>
    <w:rsid w:val="00E4613B"/>
    <w:rsid w:val="00E52D46"/>
    <w:rsid w:val="00E553A9"/>
    <w:rsid w:val="00E5548D"/>
    <w:rsid w:val="00E55A03"/>
    <w:rsid w:val="00E57CE5"/>
    <w:rsid w:val="00E60411"/>
    <w:rsid w:val="00E61814"/>
    <w:rsid w:val="00E618BC"/>
    <w:rsid w:val="00E61E05"/>
    <w:rsid w:val="00E61FC7"/>
    <w:rsid w:val="00E62116"/>
    <w:rsid w:val="00E62E0E"/>
    <w:rsid w:val="00E63B47"/>
    <w:rsid w:val="00E63B92"/>
    <w:rsid w:val="00E64527"/>
    <w:rsid w:val="00E64D93"/>
    <w:rsid w:val="00E65199"/>
    <w:rsid w:val="00E66010"/>
    <w:rsid w:val="00E66D34"/>
    <w:rsid w:val="00E672BB"/>
    <w:rsid w:val="00E701BC"/>
    <w:rsid w:val="00E7209D"/>
    <w:rsid w:val="00E730A5"/>
    <w:rsid w:val="00E748EB"/>
    <w:rsid w:val="00E75426"/>
    <w:rsid w:val="00E76C75"/>
    <w:rsid w:val="00E76E55"/>
    <w:rsid w:val="00E80D7E"/>
    <w:rsid w:val="00E812A8"/>
    <w:rsid w:val="00E81366"/>
    <w:rsid w:val="00E83467"/>
    <w:rsid w:val="00E836AD"/>
    <w:rsid w:val="00E83C3A"/>
    <w:rsid w:val="00E84E79"/>
    <w:rsid w:val="00E84EA6"/>
    <w:rsid w:val="00E87F81"/>
    <w:rsid w:val="00E90369"/>
    <w:rsid w:val="00E92D0A"/>
    <w:rsid w:val="00E94D15"/>
    <w:rsid w:val="00E95E34"/>
    <w:rsid w:val="00E96662"/>
    <w:rsid w:val="00E96A1D"/>
    <w:rsid w:val="00E96B07"/>
    <w:rsid w:val="00E97AFA"/>
    <w:rsid w:val="00E97F80"/>
    <w:rsid w:val="00EA17D6"/>
    <w:rsid w:val="00EA2920"/>
    <w:rsid w:val="00EA2C34"/>
    <w:rsid w:val="00EA33AA"/>
    <w:rsid w:val="00EA3C14"/>
    <w:rsid w:val="00EA4B15"/>
    <w:rsid w:val="00EA68EC"/>
    <w:rsid w:val="00EA7C50"/>
    <w:rsid w:val="00EB01F0"/>
    <w:rsid w:val="00EB0FA5"/>
    <w:rsid w:val="00EB175E"/>
    <w:rsid w:val="00EB265C"/>
    <w:rsid w:val="00EB2968"/>
    <w:rsid w:val="00EB3610"/>
    <w:rsid w:val="00EB465A"/>
    <w:rsid w:val="00EB5033"/>
    <w:rsid w:val="00EB5177"/>
    <w:rsid w:val="00EB597F"/>
    <w:rsid w:val="00EB5A37"/>
    <w:rsid w:val="00EB6865"/>
    <w:rsid w:val="00EB6C66"/>
    <w:rsid w:val="00EB7B2E"/>
    <w:rsid w:val="00EC206A"/>
    <w:rsid w:val="00EC2BA6"/>
    <w:rsid w:val="00EC462A"/>
    <w:rsid w:val="00EC6412"/>
    <w:rsid w:val="00EC6DF9"/>
    <w:rsid w:val="00ED01CF"/>
    <w:rsid w:val="00ED05B4"/>
    <w:rsid w:val="00ED2204"/>
    <w:rsid w:val="00ED2E4B"/>
    <w:rsid w:val="00EE0399"/>
    <w:rsid w:val="00EE3772"/>
    <w:rsid w:val="00EE43D0"/>
    <w:rsid w:val="00EE4BFC"/>
    <w:rsid w:val="00EE4C3E"/>
    <w:rsid w:val="00EE699B"/>
    <w:rsid w:val="00EF34FD"/>
    <w:rsid w:val="00EF3C46"/>
    <w:rsid w:val="00EF3FC0"/>
    <w:rsid w:val="00EF5244"/>
    <w:rsid w:val="00EF534A"/>
    <w:rsid w:val="00EF537D"/>
    <w:rsid w:val="00EF72DD"/>
    <w:rsid w:val="00F01055"/>
    <w:rsid w:val="00F01219"/>
    <w:rsid w:val="00F02AA4"/>
    <w:rsid w:val="00F0302F"/>
    <w:rsid w:val="00F0464D"/>
    <w:rsid w:val="00F1049D"/>
    <w:rsid w:val="00F10A02"/>
    <w:rsid w:val="00F145FA"/>
    <w:rsid w:val="00F1498D"/>
    <w:rsid w:val="00F165DC"/>
    <w:rsid w:val="00F16F2F"/>
    <w:rsid w:val="00F1728C"/>
    <w:rsid w:val="00F17972"/>
    <w:rsid w:val="00F20C00"/>
    <w:rsid w:val="00F216CD"/>
    <w:rsid w:val="00F22256"/>
    <w:rsid w:val="00F2237C"/>
    <w:rsid w:val="00F23B0D"/>
    <w:rsid w:val="00F255A5"/>
    <w:rsid w:val="00F26587"/>
    <w:rsid w:val="00F26F7A"/>
    <w:rsid w:val="00F27239"/>
    <w:rsid w:val="00F27C3E"/>
    <w:rsid w:val="00F30EE5"/>
    <w:rsid w:val="00F317F2"/>
    <w:rsid w:val="00F32987"/>
    <w:rsid w:val="00F33EAA"/>
    <w:rsid w:val="00F342BC"/>
    <w:rsid w:val="00F34689"/>
    <w:rsid w:val="00F3541C"/>
    <w:rsid w:val="00F36F46"/>
    <w:rsid w:val="00F422EA"/>
    <w:rsid w:val="00F42C44"/>
    <w:rsid w:val="00F42DB5"/>
    <w:rsid w:val="00F4317D"/>
    <w:rsid w:val="00F441A7"/>
    <w:rsid w:val="00F51362"/>
    <w:rsid w:val="00F5522B"/>
    <w:rsid w:val="00F57170"/>
    <w:rsid w:val="00F60260"/>
    <w:rsid w:val="00F60881"/>
    <w:rsid w:val="00F627B7"/>
    <w:rsid w:val="00F64E6D"/>
    <w:rsid w:val="00F70B7C"/>
    <w:rsid w:val="00F72650"/>
    <w:rsid w:val="00F762FB"/>
    <w:rsid w:val="00F80408"/>
    <w:rsid w:val="00F8133C"/>
    <w:rsid w:val="00F8154A"/>
    <w:rsid w:val="00F81662"/>
    <w:rsid w:val="00F830A2"/>
    <w:rsid w:val="00F83BAB"/>
    <w:rsid w:val="00F84753"/>
    <w:rsid w:val="00F84BCF"/>
    <w:rsid w:val="00F85033"/>
    <w:rsid w:val="00F850D6"/>
    <w:rsid w:val="00F85231"/>
    <w:rsid w:val="00F86550"/>
    <w:rsid w:val="00F900A2"/>
    <w:rsid w:val="00F90D15"/>
    <w:rsid w:val="00F91E83"/>
    <w:rsid w:val="00F93900"/>
    <w:rsid w:val="00F9466E"/>
    <w:rsid w:val="00F953EA"/>
    <w:rsid w:val="00F96853"/>
    <w:rsid w:val="00F979AE"/>
    <w:rsid w:val="00FA16C2"/>
    <w:rsid w:val="00FA1B2B"/>
    <w:rsid w:val="00FA37E7"/>
    <w:rsid w:val="00FA4F99"/>
    <w:rsid w:val="00FA63EB"/>
    <w:rsid w:val="00FA6502"/>
    <w:rsid w:val="00FA6A74"/>
    <w:rsid w:val="00FB0038"/>
    <w:rsid w:val="00FB0046"/>
    <w:rsid w:val="00FB338F"/>
    <w:rsid w:val="00FB355A"/>
    <w:rsid w:val="00FB37BF"/>
    <w:rsid w:val="00FB470D"/>
    <w:rsid w:val="00FB5604"/>
    <w:rsid w:val="00FB59BB"/>
    <w:rsid w:val="00FB69A8"/>
    <w:rsid w:val="00FB7480"/>
    <w:rsid w:val="00FC3A38"/>
    <w:rsid w:val="00FC3A8D"/>
    <w:rsid w:val="00FC6C71"/>
    <w:rsid w:val="00FC7D30"/>
    <w:rsid w:val="00FC7E9E"/>
    <w:rsid w:val="00FD2F43"/>
    <w:rsid w:val="00FD3A6B"/>
    <w:rsid w:val="00FD5566"/>
    <w:rsid w:val="00FD5B61"/>
    <w:rsid w:val="00FD649A"/>
    <w:rsid w:val="00FD75CE"/>
    <w:rsid w:val="00FE0097"/>
    <w:rsid w:val="00FE0757"/>
    <w:rsid w:val="00FE1587"/>
    <w:rsid w:val="00FE2618"/>
    <w:rsid w:val="00FE2C11"/>
    <w:rsid w:val="00FE3215"/>
    <w:rsid w:val="00FE3E23"/>
    <w:rsid w:val="00FE3E5A"/>
    <w:rsid w:val="00FE521F"/>
    <w:rsid w:val="00FE662B"/>
    <w:rsid w:val="00FE78EC"/>
    <w:rsid w:val="00FF0791"/>
    <w:rsid w:val="00FF173A"/>
    <w:rsid w:val="00FF1A53"/>
    <w:rsid w:val="00FF26D6"/>
    <w:rsid w:val="00FF2F04"/>
    <w:rsid w:val="00FF3035"/>
    <w:rsid w:val="00FF3610"/>
    <w:rsid w:val="00FF425D"/>
    <w:rsid w:val="00FF5505"/>
    <w:rsid w:val="00FF6922"/>
    <w:rsid w:val="00FF716F"/>
    <w:rsid w:val="00FF786A"/>
    <w:rsid w:val="00FF7B9A"/>
    <w:rsid w:val="00FF7C3F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E6671"/>
  <w15:docId w15:val="{94CEB503-5B7A-4D00-AF61-ADAB6E291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3631"/>
    <w:pPr>
      <w:spacing w:line="276" w:lineRule="auto"/>
      <w:ind w:firstLine="709"/>
      <w:jc w:val="both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"/>
    <w:basedOn w:val="a"/>
    <w:link w:val="a4"/>
    <w:rsid w:val="00795321"/>
    <w:pPr>
      <w:spacing w:line="240" w:lineRule="auto"/>
      <w:ind w:firstLine="540"/>
    </w:pPr>
    <w:rPr>
      <w:rFonts w:eastAsia="Times New Roman" w:cs="Courier New"/>
      <w:sz w:val="26"/>
      <w:szCs w:val="20"/>
      <w:lang w:eastAsia="ru-RU"/>
    </w:rPr>
  </w:style>
  <w:style w:type="character" w:customStyle="1" w:styleId="a4">
    <w:name w:val="Текст Знак"/>
    <w:aliases w:val="Знак Знак"/>
    <w:link w:val="a3"/>
    <w:rsid w:val="00795321"/>
    <w:rPr>
      <w:rFonts w:eastAsia="Times New Roman" w:cs="Courier New"/>
      <w:sz w:val="26"/>
      <w:szCs w:val="20"/>
      <w:lang w:eastAsia="ru-RU"/>
    </w:rPr>
  </w:style>
  <w:style w:type="paragraph" w:customStyle="1" w:styleId="3">
    <w:name w:val="Текст_бюл3"/>
    <w:basedOn w:val="a"/>
    <w:rsid w:val="00795321"/>
    <w:pPr>
      <w:tabs>
        <w:tab w:val="left" w:pos="851"/>
      </w:tabs>
      <w:spacing w:line="360" w:lineRule="auto"/>
      <w:ind w:firstLine="0"/>
    </w:pPr>
    <w:rPr>
      <w:rFonts w:eastAsia="MS Mincho"/>
      <w:sz w:val="26"/>
      <w:szCs w:val="26"/>
      <w:lang w:eastAsia="ru-RU"/>
    </w:rPr>
  </w:style>
  <w:style w:type="character" w:styleId="a5">
    <w:name w:val="annotation reference"/>
    <w:rsid w:val="00795321"/>
    <w:rPr>
      <w:sz w:val="16"/>
      <w:szCs w:val="16"/>
    </w:rPr>
  </w:style>
  <w:style w:type="paragraph" w:styleId="a6">
    <w:name w:val="annotation text"/>
    <w:basedOn w:val="a"/>
    <w:link w:val="a7"/>
    <w:semiHidden/>
    <w:rsid w:val="00795321"/>
    <w:pPr>
      <w:spacing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7">
    <w:name w:val="Текст примечания Знак"/>
    <w:link w:val="a6"/>
    <w:semiHidden/>
    <w:rsid w:val="00795321"/>
    <w:rPr>
      <w:rFonts w:eastAsia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53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95321"/>
    <w:rPr>
      <w:rFonts w:ascii="Tahoma" w:hAnsi="Tahoma" w:cs="Tahoma"/>
      <w:sz w:val="16"/>
      <w:szCs w:val="16"/>
    </w:rPr>
  </w:style>
  <w:style w:type="paragraph" w:styleId="aa">
    <w:name w:val="Revision"/>
    <w:hidden/>
    <w:uiPriority w:val="99"/>
    <w:semiHidden/>
    <w:rsid w:val="001A44CB"/>
    <w:rPr>
      <w:sz w:val="24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E17303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17303"/>
  </w:style>
  <w:style w:type="paragraph" w:styleId="ad">
    <w:name w:val="footer"/>
    <w:basedOn w:val="a"/>
    <w:link w:val="ae"/>
    <w:uiPriority w:val="99"/>
    <w:unhideWhenUsed/>
    <w:rsid w:val="00E17303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17303"/>
  </w:style>
  <w:style w:type="paragraph" w:styleId="af">
    <w:name w:val="annotation subject"/>
    <w:basedOn w:val="a6"/>
    <w:next w:val="a6"/>
    <w:link w:val="af0"/>
    <w:uiPriority w:val="99"/>
    <w:semiHidden/>
    <w:unhideWhenUsed/>
    <w:rsid w:val="001B4CA1"/>
    <w:pPr>
      <w:ind w:firstLine="709"/>
      <w:jc w:val="both"/>
    </w:pPr>
    <w:rPr>
      <w:rFonts w:eastAsia="Calibri"/>
      <w:b/>
      <w:bCs/>
      <w:lang w:eastAsia="en-US"/>
    </w:rPr>
  </w:style>
  <w:style w:type="character" w:customStyle="1" w:styleId="af0">
    <w:name w:val="Тема примечания Знак"/>
    <w:link w:val="af"/>
    <w:uiPriority w:val="99"/>
    <w:semiHidden/>
    <w:rsid w:val="001B4CA1"/>
    <w:rPr>
      <w:rFonts w:eastAsia="Times New Roman" w:cs="Times New Roman"/>
      <w:b/>
      <w:bCs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954AF7"/>
    <w:pPr>
      <w:spacing w:line="240" w:lineRule="auto"/>
      <w:ind w:left="720" w:firstLine="0"/>
      <w:jc w:val="left"/>
    </w:pPr>
    <w:rPr>
      <w:rFonts w:ascii="Calibri" w:hAnsi="Calibri" w:cs="Calibri"/>
      <w:sz w:val="22"/>
    </w:rPr>
  </w:style>
  <w:style w:type="character" w:styleId="af2">
    <w:name w:val="Hyperlink"/>
    <w:uiPriority w:val="99"/>
    <w:unhideWhenUsed/>
    <w:rsid w:val="00C54E8A"/>
    <w:rPr>
      <w:color w:val="0000FF"/>
      <w:u w:val="single"/>
    </w:rPr>
  </w:style>
  <w:style w:type="table" w:styleId="af3">
    <w:name w:val="Table Grid"/>
    <w:basedOn w:val="a1"/>
    <w:uiPriority w:val="59"/>
    <w:rsid w:val="00694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note text"/>
    <w:basedOn w:val="a"/>
    <w:link w:val="af5"/>
    <w:uiPriority w:val="99"/>
    <w:semiHidden/>
    <w:unhideWhenUsed/>
    <w:rsid w:val="00B76A2F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B76A2F"/>
    <w:rPr>
      <w:lang w:eastAsia="en-US"/>
    </w:rPr>
  </w:style>
  <w:style w:type="character" w:styleId="af6">
    <w:name w:val="footnote reference"/>
    <w:uiPriority w:val="99"/>
    <w:semiHidden/>
    <w:unhideWhenUsed/>
    <w:rsid w:val="00B76A2F"/>
    <w:rPr>
      <w:vertAlign w:val="superscript"/>
    </w:rPr>
  </w:style>
  <w:style w:type="character" w:customStyle="1" w:styleId="breadcrumbslistitem">
    <w:name w:val="breadcrumbslist_item"/>
    <w:basedOn w:val="a0"/>
    <w:rsid w:val="009678FE"/>
  </w:style>
  <w:style w:type="character" w:styleId="af7">
    <w:name w:val="Strong"/>
    <w:basedOn w:val="a0"/>
    <w:uiPriority w:val="22"/>
    <w:qFormat/>
    <w:rsid w:val="00FF55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CF415-932B-4A0D-B792-3C4431095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5463</TotalTime>
  <Pages>4</Pages>
  <Words>1427</Words>
  <Characters>8137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Т. Мелкумян</dc:creator>
  <cp:lastModifiedBy>Тимошин Никита Сергеевич</cp:lastModifiedBy>
  <cp:revision>30</cp:revision>
  <cp:lastPrinted>2020-03-05T08:48:00Z</cp:lastPrinted>
  <dcterms:created xsi:type="dcterms:W3CDTF">2024-01-24T09:14:00Z</dcterms:created>
  <dcterms:modified xsi:type="dcterms:W3CDTF">2024-06-11T09:28:00Z</dcterms:modified>
</cp:coreProperties>
</file>